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6B3A" w14:textId="09813F54" w:rsidR="004A69B5" w:rsidRDefault="004A69B5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дополнительного образования «Белгородский областной Центр детского и юношеского туризма и экскурсий»</w:t>
      </w:r>
    </w:p>
    <w:p w14:paraId="4DAC29E8" w14:textId="77777777" w:rsidR="004A69B5" w:rsidRDefault="004A69B5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711FC" w14:textId="28187779" w:rsidR="00765901" w:rsidRPr="00765901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01">
        <w:rPr>
          <w:rFonts w:ascii="Times New Roman" w:hAnsi="Times New Roman" w:cs="Times New Roman"/>
          <w:b/>
          <w:sz w:val="24"/>
          <w:szCs w:val="24"/>
        </w:rPr>
        <w:t xml:space="preserve">Изменения в перечень товаров, работ, услуг, закупки которых осуществляются у субъектов малого и среднего предпринимательства, </w:t>
      </w:r>
    </w:p>
    <w:p w14:paraId="5A280599" w14:textId="5E58AD84" w:rsidR="00F04CB3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01">
        <w:rPr>
          <w:rFonts w:ascii="Times New Roman" w:hAnsi="Times New Roman" w:cs="Times New Roman"/>
          <w:b/>
          <w:sz w:val="24"/>
          <w:szCs w:val="24"/>
        </w:rPr>
        <w:t>утвержденный приказом ГАУДО БОЦДЮТиЭ от 04.02.2022 №25</w:t>
      </w:r>
    </w:p>
    <w:p w14:paraId="0B0597A5" w14:textId="70973DA0" w:rsidR="00765901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4152A" w14:textId="2D3021E9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Изменения в перечень, внесенные приказом от </w:t>
      </w:r>
      <w:r w:rsidR="00CC272E">
        <w:rPr>
          <w:rFonts w:ascii="Times New Roman" w:hAnsi="Times New Roman" w:cs="Times New Roman"/>
          <w:sz w:val="24"/>
          <w:szCs w:val="24"/>
        </w:rPr>
        <w:t>2</w:t>
      </w:r>
      <w:r w:rsidR="008E3C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0B9">
        <w:rPr>
          <w:rFonts w:ascii="Times New Roman" w:hAnsi="Times New Roman" w:cs="Times New Roman"/>
          <w:sz w:val="24"/>
          <w:szCs w:val="24"/>
        </w:rPr>
        <w:t>0</w:t>
      </w:r>
      <w:r w:rsidR="00CC27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A50B9">
        <w:rPr>
          <w:rFonts w:ascii="Times New Roman" w:hAnsi="Times New Roman" w:cs="Times New Roman"/>
          <w:sz w:val="24"/>
          <w:szCs w:val="24"/>
        </w:rPr>
        <w:t>5</w:t>
      </w:r>
      <w:r w:rsidR="00E02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B4EEC">
        <w:rPr>
          <w:rFonts w:ascii="Times New Roman" w:hAnsi="Times New Roman" w:cs="Times New Roman"/>
          <w:sz w:val="24"/>
          <w:szCs w:val="24"/>
        </w:rPr>
        <w:t>13</w:t>
      </w:r>
      <w:r w:rsidR="008E3C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0742B4" w14:textId="18A4E2B0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8E3CA1">
        <w:rPr>
          <w:rFonts w:ascii="Times New Roman" w:hAnsi="Times New Roman" w:cs="Times New Roman"/>
          <w:sz w:val="24"/>
          <w:szCs w:val="24"/>
        </w:rPr>
        <w:t>Исключена</w:t>
      </w:r>
      <w:bookmarkStart w:id="0" w:name="_GoBack"/>
      <w:bookmarkEnd w:id="0"/>
      <w:r w:rsidR="00104EF0">
        <w:rPr>
          <w:rFonts w:ascii="Times New Roman" w:hAnsi="Times New Roman" w:cs="Times New Roman"/>
          <w:sz w:val="24"/>
          <w:szCs w:val="24"/>
        </w:rPr>
        <w:t xml:space="preserve"> позиция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720E37" w14:textId="77777777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274"/>
      </w:tblGrid>
      <w:tr w:rsidR="00765901" w:rsidRPr="002C0C08" w14:paraId="67842B8D" w14:textId="77777777" w:rsidTr="00E02D2F">
        <w:tc>
          <w:tcPr>
            <w:tcW w:w="2071" w:type="dxa"/>
            <w:shd w:val="clear" w:color="auto" w:fill="auto"/>
          </w:tcPr>
          <w:p w14:paraId="1A68BB43" w14:textId="77777777" w:rsidR="00765901" w:rsidRPr="00765901" w:rsidRDefault="00765901" w:rsidP="000A6C96">
            <w:pPr>
              <w:jc w:val="center"/>
              <w:rPr>
                <w:b/>
              </w:rPr>
            </w:pPr>
            <w:r w:rsidRPr="00765901">
              <w:rPr>
                <w:b/>
              </w:rPr>
              <w:t>Код ОКПД2</w:t>
            </w:r>
          </w:p>
        </w:tc>
        <w:tc>
          <w:tcPr>
            <w:tcW w:w="7274" w:type="dxa"/>
            <w:shd w:val="clear" w:color="auto" w:fill="auto"/>
          </w:tcPr>
          <w:p w14:paraId="3EE4B86E" w14:textId="77777777" w:rsidR="00765901" w:rsidRPr="00765901" w:rsidRDefault="00765901" w:rsidP="000A6C96">
            <w:pPr>
              <w:jc w:val="center"/>
              <w:rPr>
                <w:b/>
              </w:rPr>
            </w:pPr>
            <w:r w:rsidRPr="00765901">
              <w:rPr>
                <w:b/>
              </w:rPr>
              <w:t>Наименование товаров, работ, услуг</w:t>
            </w:r>
          </w:p>
        </w:tc>
      </w:tr>
      <w:tr w:rsidR="00FD4CCD" w:rsidRPr="002C0C08" w14:paraId="188FE286" w14:textId="77777777" w:rsidTr="00E02D2F">
        <w:tc>
          <w:tcPr>
            <w:tcW w:w="2071" w:type="dxa"/>
            <w:shd w:val="clear" w:color="auto" w:fill="auto"/>
          </w:tcPr>
          <w:p w14:paraId="5487A706" w14:textId="33B8C1CE" w:rsidR="00FD4CCD" w:rsidRPr="00FD4CCD" w:rsidRDefault="000B4EEC" w:rsidP="00FD4CCD">
            <w:pPr>
              <w:jc w:val="both"/>
            </w:pPr>
            <w:r>
              <w:t>45.20.21.517</w:t>
            </w:r>
          </w:p>
        </w:tc>
        <w:tc>
          <w:tcPr>
            <w:tcW w:w="7274" w:type="dxa"/>
            <w:shd w:val="clear" w:color="auto" w:fill="auto"/>
          </w:tcPr>
          <w:p w14:paraId="731F731C" w14:textId="361FA35E" w:rsidR="00FD4CCD" w:rsidRPr="00FD4CCD" w:rsidRDefault="000B4EEC" w:rsidP="00FD4CCD">
            <w:pPr>
              <w:jc w:val="both"/>
            </w:pPr>
            <w:r w:rsidRPr="000B4EEC">
              <w:t>Услуги по установке, тонированию и бронированию стекол автомобилей</w:t>
            </w:r>
          </w:p>
        </w:tc>
      </w:tr>
    </w:tbl>
    <w:p w14:paraId="2DA89958" w14:textId="77777777" w:rsidR="00765901" w:rsidRP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65901" w:rsidRPr="0076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8E"/>
    <w:rsid w:val="000A50B9"/>
    <w:rsid w:val="000B17C1"/>
    <w:rsid w:val="000B4EEC"/>
    <w:rsid w:val="00104EF0"/>
    <w:rsid w:val="004A69B5"/>
    <w:rsid w:val="006A568E"/>
    <w:rsid w:val="00765901"/>
    <w:rsid w:val="007E7BA3"/>
    <w:rsid w:val="008E3CA1"/>
    <w:rsid w:val="00B00433"/>
    <w:rsid w:val="00CC272E"/>
    <w:rsid w:val="00D81B2E"/>
    <w:rsid w:val="00E02D2F"/>
    <w:rsid w:val="00F04CB3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A516"/>
  <w15:chartTrackingRefBased/>
  <w15:docId w15:val="{9797ADEF-F516-4916-A4BE-670DC0B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Беганова</dc:creator>
  <cp:keywords/>
  <dc:description/>
  <cp:lastModifiedBy>Виктория Беганова</cp:lastModifiedBy>
  <cp:revision>14</cp:revision>
  <dcterms:created xsi:type="dcterms:W3CDTF">2022-02-16T08:45:00Z</dcterms:created>
  <dcterms:modified xsi:type="dcterms:W3CDTF">2025-05-29T10:28:00Z</dcterms:modified>
</cp:coreProperties>
</file>