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9889"/>
      </w:tblGrid>
      <w:tr w:rsidR="00B110E1" w:rsidRPr="00A8305C" w:rsidTr="001874C3">
        <w:trPr>
          <w:trHeight w:val="2640"/>
        </w:trPr>
        <w:tc>
          <w:tcPr>
            <w:tcW w:w="9889" w:type="dxa"/>
            <w:tcBorders>
              <w:bottom w:val="single" w:sz="18" w:space="0" w:color="auto"/>
            </w:tcBorders>
            <w:vAlign w:val="center"/>
          </w:tcPr>
          <w:p w:rsidR="00B110E1" w:rsidRPr="00A8305C" w:rsidRDefault="000B645F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110E1"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B110E1" w:rsidRPr="00A8305C" w:rsidTr="001874C3">
        <w:trPr>
          <w:trHeight w:val="410"/>
        </w:trPr>
        <w:tc>
          <w:tcPr>
            <w:tcW w:w="9889" w:type="dxa"/>
            <w:vAlign w:val="center"/>
          </w:tcPr>
          <w:p w:rsidR="00B110E1" w:rsidRPr="00A8305C" w:rsidRDefault="00B110E1" w:rsidP="001874C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307F8" w:rsidRDefault="00A723AF" w:rsidP="007307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6593">
        <w:rPr>
          <w:rFonts w:ascii="Times New Roman" w:hAnsi="Times New Roman" w:cs="Times New Roman"/>
          <w:bCs/>
          <w:sz w:val="28"/>
          <w:szCs w:val="28"/>
        </w:rPr>
        <w:t>16.12.2016 г.</w:t>
      </w:r>
      <w:r w:rsidR="007307F8">
        <w:rPr>
          <w:rFonts w:ascii="Times New Roman" w:hAnsi="Times New Roman" w:cs="Times New Roman"/>
          <w:bCs/>
          <w:sz w:val="28"/>
          <w:szCs w:val="28"/>
        </w:rPr>
        <w:t xml:space="preserve">                       г. Белгород              </w:t>
      </w:r>
      <w:r w:rsidR="00C35081">
        <w:rPr>
          <w:rFonts w:ascii="Times New Roman" w:hAnsi="Times New Roman" w:cs="Times New Roman"/>
          <w:bCs/>
          <w:sz w:val="28"/>
          <w:szCs w:val="28"/>
        </w:rPr>
        <w:t xml:space="preserve">                          №  </w:t>
      </w:r>
      <w:r w:rsidR="00BE6593">
        <w:rPr>
          <w:rFonts w:ascii="Times New Roman" w:hAnsi="Times New Roman" w:cs="Times New Roman"/>
          <w:bCs/>
          <w:sz w:val="28"/>
          <w:szCs w:val="28"/>
        </w:rPr>
        <w:t>279</w:t>
      </w:r>
    </w:p>
    <w:p w:rsidR="007307F8" w:rsidRDefault="007307F8" w:rsidP="007307F8">
      <w:pPr>
        <w:rPr>
          <w:rFonts w:ascii="Times New Roman" w:hAnsi="Times New Roman" w:cs="Times New Roman"/>
          <w:bCs/>
          <w:sz w:val="28"/>
          <w:szCs w:val="28"/>
        </w:rPr>
      </w:pPr>
    </w:p>
    <w:p w:rsidR="0047230C" w:rsidRDefault="00B110E1" w:rsidP="0047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D0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итогах проведения </w:t>
      </w:r>
      <w:r w:rsidRPr="00757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230C" w:rsidRPr="007850CE" w:rsidRDefault="0047230C" w:rsidP="00472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«Земляки», </w:t>
      </w:r>
    </w:p>
    <w:p w:rsidR="0047230C" w:rsidRPr="007850CE" w:rsidRDefault="0047230C" w:rsidP="00472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sz w:val="28"/>
          <w:szCs w:val="28"/>
        </w:rPr>
        <w:t>Году кино</w:t>
      </w:r>
    </w:p>
    <w:p w:rsidR="00B110E1" w:rsidRDefault="00B110E1" w:rsidP="00472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0C" w:rsidRDefault="00B110E1" w:rsidP="0047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230C" w:rsidRPr="003E4203">
        <w:rPr>
          <w:rFonts w:ascii="Times New Roman" w:hAnsi="Times New Roman" w:cs="Times New Roman"/>
          <w:sz w:val="28"/>
          <w:szCs w:val="28"/>
        </w:rPr>
        <w:t xml:space="preserve">В целях расширения кругозора </w:t>
      </w:r>
      <w:r w:rsidR="0047230C">
        <w:rPr>
          <w:rFonts w:ascii="Times New Roman" w:hAnsi="Times New Roman" w:cs="Times New Roman"/>
          <w:sz w:val="28"/>
          <w:szCs w:val="28"/>
        </w:rPr>
        <w:t>обучающихся</w:t>
      </w:r>
      <w:r w:rsidR="0047230C" w:rsidRPr="003E4203">
        <w:rPr>
          <w:rFonts w:ascii="Times New Roman" w:hAnsi="Times New Roman" w:cs="Times New Roman"/>
          <w:sz w:val="28"/>
          <w:szCs w:val="28"/>
        </w:rPr>
        <w:t xml:space="preserve"> в познании окружающего мира</w:t>
      </w:r>
      <w:r w:rsidR="0047230C">
        <w:rPr>
          <w:rFonts w:ascii="Times New Roman" w:hAnsi="Times New Roman" w:cs="Times New Roman"/>
          <w:sz w:val="28"/>
          <w:szCs w:val="28"/>
        </w:rPr>
        <w:t>,</w:t>
      </w:r>
      <w:r w:rsidR="0047230C" w:rsidRPr="003E4203">
        <w:rPr>
          <w:rFonts w:ascii="Times New Roman" w:hAnsi="Times New Roman" w:cs="Times New Roman"/>
          <w:sz w:val="28"/>
          <w:szCs w:val="28"/>
        </w:rPr>
        <w:t xml:space="preserve"> </w:t>
      </w:r>
      <w:r w:rsidR="0047230C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47230C">
        <w:rPr>
          <w:rFonts w:ascii="Times New Roman" w:hAnsi="Times New Roman" w:cs="Times New Roman"/>
          <w:sz w:val="28"/>
          <w:szCs w:val="28"/>
        </w:rPr>
        <w:t xml:space="preserve"> </w:t>
      </w:r>
      <w:r w:rsidR="0047230C" w:rsidRPr="00AE2CD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47230C">
        <w:rPr>
          <w:rFonts w:ascii="Times New Roman" w:hAnsi="Times New Roman" w:cs="Times New Roman"/>
          <w:color w:val="000000"/>
          <w:sz w:val="28"/>
          <w:szCs w:val="28"/>
        </w:rPr>
        <w:t>нацио</w:t>
      </w:r>
      <w:r w:rsidR="0047230C" w:rsidRPr="00AE2CDD">
        <w:rPr>
          <w:rFonts w:ascii="Times New Roman" w:hAnsi="Times New Roman" w:cs="Times New Roman"/>
          <w:color w:val="000000"/>
          <w:sz w:val="28"/>
          <w:szCs w:val="28"/>
        </w:rPr>
        <w:t xml:space="preserve">нальной </w:t>
      </w:r>
      <w:r w:rsidR="0047230C" w:rsidRPr="00190616">
        <w:rPr>
          <w:rFonts w:ascii="Times New Roman" w:hAnsi="Times New Roman" w:cs="Times New Roman"/>
          <w:color w:val="000000"/>
          <w:sz w:val="28"/>
          <w:szCs w:val="28"/>
        </w:rPr>
        <w:t>гордости,</w:t>
      </w:r>
      <w:r w:rsidR="0047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30C" w:rsidRPr="00AE2CDD">
        <w:rPr>
          <w:rFonts w:ascii="Times New Roman" w:hAnsi="Times New Roman" w:cs="Times New Roman"/>
          <w:sz w:val="28"/>
          <w:szCs w:val="28"/>
        </w:rPr>
        <w:t>воспитания любв</w:t>
      </w:r>
      <w:r w:rsidR="0047230C">
        <w:rPr>
          <w:rFonts w:ascii="Times New Roman" w:hAnsi="Times New Roman" w:cs="Times New Roman"/>
          <w:sz w:val="28"/>
          <w:szCs w:val="28"/>
        </w:rPr>
        <w:t>и к Родине,</w:t>
      </w:r>
      <w:r w:rsidR="0047230C" w:rsidRPr="00AE2CDD">
        <w:rPr>
          <w:rFonts w:ascii="Times New Roman" w:hAnsi="Times New Roman" w:cs="Times New Roman"/>
          <w:sz w:val="28"/>
          <w:szCs w:val="28"/>
        </w:rPr>
        <w:t xml:space="preserve"> </w:t>
      </w:r>
      <w:r w:rsidR="0047230C" w:rsidRPr="00190616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47230C" w:rsidRPr="007850CE">
        <w:rPr>
          <w:rFonts w:ascii="Times New Roman" w:hAnsi="Times New Roman" w:cs="Times New Roman"/>
          <w:sz w:val="28"/>
          <w:szCs w:val="28"/>
        </w:rPr>
        <w:t>исторической памяти</w:t>
      </w:r>
      <w:r w:rsidR="0047230C">
        <w:rPr>
          <w:rFonts w:ascii="Times New Roman" w:hAnsi="Times New Roman" w:cs="Times New Roman"/>
          <w:sz w:val="28"/>
          <w:szCs w:val="28"/>
        </w:rPr>
        <w:t xml:space="preserve"> и на основании приказа от 05.10.2016 г. № 219 </w:t>
      </w:r>
      <w:r w:rsidR="0047230C" w:rsidRPr="007850CE">
        <w:rPr>
          <w:rFonts w:ascii="Times New Roman" w:hAnsi="Times New Roman" w:cs="Times New Roman"/>
          <w:sz w:val="28"/>
          <w:szCs w:val="28"/>
        </w:rPr>
        <w:t xml:space="preserve"> </w:t>
      </w:r>
      <w:r w:rsidR="0047230C">
        <w:rPr>
          <w:rFonts w:ascii="Times New Roman" w:hAnsi="Times New Roman" w:cs="Times New Roman"/>
          <w:sz w:val="28"/>
          <w:szCs w:val="28"/>
        </w:rPr>
        <w:t>«</w:t>
      </w:r>
      <w:r w:rsidR="0047230C" w:rsidRPr="007850CE">
        <w:rPr>
          <w:rFonts w:ascii="Times New Roman" w:hAnsi="Times New Roman" w:cs="Times New Roman"/>
          <w:sz w:val="28"/>
          <w:szCs w:val="28"/>
        </w:rPr>
        <w:t xml:space="preserve">О проведении открытого творческого конкурса «Земляки», посвященного </w:t>
      </w:r>
      <w:r w:rsidR="0047230C">
        <w:rPr>
          <w:rFonts w:ascii="Times New Roman" w:hAnsi="Times New Roman" w:cs="Times New Roman"/>
          <w:sz w:val="28"/>
          <w:szCs w:val="28"/>
        </w:rPr>
        <w:t xml:space="preserve">Году кино», </w:t>
      </w:r>
      <w:r w:rsidR="0047230C" w:rsidRPr="007850CE">
        <w:rPr>
          <w:rFonts w:ascii="Times New Roman" w:hAnsi="Times New Roman"/>
          <w:sz w:val="28"/>
          <w:szCs w:val="28"/>
        </w:rPr>
        <w:t xml:space="preserve">в </w:t>
      </w:r>
      <w:r w:rsidR="0047230C">
        <w:rPr>
          <w:rFonts w:ascii="Times New Roman" w:hAnsi="Times New Roman"/>
          <w:sz w:val="28"/>
          <w:szCs w:val="28"/>
        </w:rPr>
        <w:t>октябре - декабре</w:t>
      </w:r>
      <w:r w:rsidR="0047230C" w:rsidRPr="007850CE">
        <w:rPr>
          <w:rFonts w:ascii="Times New Roman" w:hAnsi="Times New Roman"/>
          <w:sz w:val="28"/>
          <w:szCs w:val="28"/>
        </w:rPr>
        <w:t xml:space="preserve"> 201</w:t>
      </w:r>
      <w:r w:rsidR="0047230C">
        <w:rPr>
          <w:rFonts w:ascii="Times New Roman" w:hAnsi="Times New Roman"/>
          <w:sz w:val="28"/>
          <w:szCs w:val="28"/>
        </w:rPr>
        <w:t>6</w:t>
      </w:r>
      <w:r w:rsidR="0047230C" w:rsidRPr="007850CE">
        <w:rPr>
          <w:rFonts w:ascii="Times New Roman" w:hAnsi="Times New Roman"/>
          <w:sz w:val="28"/>
          <w:szCs w:val="28"/>
        </w:rPr>
        <w:t xml:space="preserve"> года</w:t>
      </w:r>
      <w:r w:rsidR="0047230C">
        <w:rPr>
          <w:rFonts w:ascii="Times New Roman" w:hAnsi="Times New Roman"/>
          <w:sz w:val="28"/>
          <w:szCs w:val="28"/>
        </w:rPr>
        <w:t xml:space="preserve"> проведен </w:t>
      </w:r>
      <w:r w:rsidR="0047230C" w:rsidRPr="007850CE">
        <w:rPr>
          <w:rFonts w:ascii="Times New Roman" w:hAnsi="Times New Roman"/>
          <w:sz w:val="28"/>
          <w:szCs w:val="28"/>
        </w:rPr>
        <w:t>открытый</w:t>
      </w:r>
      <w:r w:rsidR="0047230C" w:rsidRPr="004B023A">
        <w:rPr>
          <w:rFonts w:ascii="Times New Roman" w:hAnsi="Times New Roman"/>
          <w:sz w:val="28"/>
          <w:szCs w:val="28"/>
        </w:rPr>
        <w:t xml:space="preserve"> творческий  конкурс «</w:t>
      </w:r>
      <w:r w:rsidR="0047230C" w:rsidRPr="004B023A">
        <w:rPr>
          <w:rFonts w:ascii="Times New Roman" w:hAnsi="Times New Roman" w:cs="Times New Roman"/>
          <w:sz w:val="28"/>
          <w:szCs w:val="28"/>
        </w:rPr>
        <w:t>Земляки</w:t>
      </w:r>
      <w:r w:rsidR="0047230C">
        <w:rPr>
          <w:rFonts w:ascii="Times New Roman" w:hAnsi="Times New Roman"/>
          <w:sz w:val="28"/>
          <w:szCs w:val="28"/>
        </w:rPr>
        <w:t xml:space="preserve">», посвященный Году кино </w:t>
      </w:r>
      <w:r w:rsidR="0047230C" w:rsidRPr="00A07FE6">
        <w:rPr>
          <w:rFonts w:ascii="Times New Roman" w:hAnsi="Times New Roman"/>
          <w:sz w:val="28"/>
          <w:szCs w:val="28"/>
        </w:rPr>
        <w:t>(далее – Конкурс</w:t>
      </w:r>
      <w:r w:rsidR="0047230C">
        <w:rPr>
          <w:rFonts w:ascii="Times New Roman" w:hAnsi="Times New Roman"/>
          <w:sz w:val="28"/>
          <w:szCs w:val="28"/>
        </w:rPr>
        <w:t>).</w:t>
      </w:r>
      <w:proofErr w:type="gramEnd"/>
    </w:p>
    <w:p w:rsidR="0096276A" w:rsidRDefault="0047230C" w:rsidP="0047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76A" w:rsidRPr="009E44AE">
        <w:rPr>
          <w:rFonts w:ascii="Times New Roman" w:hAnsi="Times New Roman" w:cs="Times New Roman"/>
          <w:sz w:val="28"/>
          <w:szCs w:val="28"/>
        </w:rPr>
        <w:t>Конкурс проводился по трем возрастным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в трех номинациях: </w:t>
      </w:r>
      <w:r w:rsidR="00B110E1" w:rsidRPr="009E44AE">
        <w:rPr>
          <w:rFonts w:ascii="Times New Roman" w:hAnsi="Times New Roman" w:cs="Times New Roman"/>
          <w:sz w:val="28"/>
          <w:szCs w:val="28"/>
        </w:rPr>
        <w:t>«</w:t>
      </w:r>
      <w:r w:rsidR="00B110E1">
        <w:rPr>
          <w:rFonts w:ascii="Times New Roman" w:hAnsi="Times New Roman" w:cs="Times New Roman"/>
          <w:sz w:val="28"/>
          <w:szCs w:val="28"/>
        </w:rPr>
        <w:t>Письменная работа</w:t>
      </w:r>
      <w:r w:rsidR="00B110E1" w:rsidRPr="009E44AE">
        <w:rPr>
          <w:rFonts w:ascii="Times New Roman" w:hAnsi="Times New Roman" w:cs="Times New Roman"/>
          <w:sz w:val="28"/>
          <w:szCs w:val="28"/>
        </w:rPr>
        <w:t>»</w:t>
      </w:r>
      <w:r w:rsidR="00B110E1">
        <w:rPr>
          <w:rFonts w:ascii="Times New Roman" w:hAnsi="Times New Roman" w:cs="Times New Roman"/>
          <w:sz w:val="28"/>
          <w:szCs w:val="28"/>
        </w:rPr>
        <w:t xml:space="preserve">, </w:t>
      </w:r>
      <w:r w:rsidR="00B110E1" w:rsidRPr="009E44AE">
        <w:rPr>
          <w:rFonts w:ascii="Times New Roman" w:hAnsi="Times New Roman" w:cs="Times New Roman"/>
          <w:sz w:val="28"/>
          <w:szCs w:val="28"/>
        </w:rPr>
        <w:t>«Рисунок»</w:t>
      </w:r>
      <w:r w:rsidR="00B110E1">
        <w:rPr>
          <w:rFonts w:ascii="Times New Roman" w:hAnsi="Times New Roman" w:cs="Times New Roman"/>
          <w:sz w:val="28"/>
          <w:szCs w:val="28"/>
        </w:rPr>
        <w:t xml:space="preserve"> и </w:t>
      </w:r>
      <w:r w:rsidR="00B110E1" w:rsidRPr="009E44AE">
        <w:rPr>
          <w:rFonts w:ascii="Times New Roman" w:hAnsi="Times New Roman" w:cs="Times New Roman"/>
          <w:sz w:val="28"/>
          <w:szCs w:val="28"/>
        </w:rPr>
        <w:t>«Фотография»</w:t>
      </w:r>
      <w:r w:rsidR="00B110E1">
        <w:rPr>
          <w:rFonts w:ascii="Times New Roman" w:hAnsi="Times New Roman" w:cs="Times New Roman"/>
          <w:sz w:val="28"/>
          <w:szCs w:val="28"/>
        </w:rPr>
        <w:t>.</w:t>
      </w:r>
      <w:r w:rsidR="0096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на Конкурс было представлено 37 работ, рассказывающих</w:t>
      </w:r>
      <w:r w:rsidRPr="00650639">
        <w:rPr>
          <w:rFonts w:ascii="Times New Roman" w:hAnsi="Times New Roman" w:cs="Times New Roman"/>
          <w:sz w:val="28"/>
          <w:szCs w:val="28"/>
        </w:rPr>
        <w:t xml:space="preserve"> о людях, как известных на весь мир, так и скромных тружениках, внесших весомый вклад в становление и развитие кинематографа Белгородской области и России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9C" w:rsidRPr="00810032" w:rsidRDefault="00487F9C" w:rsidP="00810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F8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F8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ий: </w:t>
      </w:r>
      <w:r w:rsidR="007307F8" w:rsidRPr="007307F8">
        <w:rPr>
          <w:rFonts w:ascii="Times New Roman" w:hAnsi="Times New Roman" w:cs="Times New Roman"/>
          <w:sz w:val="28"/>
          <w:szCs w:val="28"/>
        </w:rPr>
        <w:t>«</w:t>
      </w:r>
      <w:r w:rsidR="00BA4FF8">
        <w:rPr>
          <w:rFonts w:ascii="Times New Roman" w:hAnsi="Times New Roman" w:cs="Times New Roman"/>
          <w:sz w:val="28"/>
          <w:szCs w:val="28"/>
        </w:rPr>
        <w:t>Историко-литературное краеведение</w:t>
      </w:r>
      <w:r w:rsidR="007307F8">
        <w:rPr>
          <w:rFonts w:ascii="Times New Roman" w:hAnsi="Times New Roman" w:cs="Times New Roman"/>
          <w:sz w:val="28"/>
          <w:szCs w:val="28"/>
        </w:rPr>
        <w:t>», рук. Журавлева О.И.,</w:t>
      </w:r>
      <w:r w:rsidR="007307F8" w:rsidRPr="007307F8">
        <w:rPr>
          <w:rFonts w:ascii="Times New Roman" w:hAnsi="Times New Roman" w:cs="Times New Roman"/>
          <w:sz w:val="28"/>
          <w:szCs w:val="28"/>
        </w:rPr>
        <w:t xml:space="preserve"> </w:t>
      </w:r>
      <w:r w:rsidR="00BA4FF8">
        <w:rPr>
          <w:rFonts w:ascii="Times New Roman" w:hAnsi="Times New Roman" w:cs="Times New Roman"/>
          <w:sz w:val="28"/>
          <w:szCs w:val="28"/>
        </w:rPr>
        <w:t xml:space="preserve">«Юные туристы-краеведы», рук. Шаповалова Н.П.,  </w:t>
      </w:r>
      <w:r w:rsidR="002315A8">
        <w:rPr>
          <w:rFonts w:ascii="Times New Roman" w:hAnsi="Times New Roman" w:cs="Times New Roman"/>
          <w:sz w:val="28"/>
          <w:szCs w:val="28"/>
        </w:rPr>
        <w:t>«Глобус», рук. Самара Е.И.,</w:t>
      </w:r>
      <w:r>
        <w:rPr>
          <w:rFonts w:ascii="Times New Roman" w:hAnsi="Times New Roman" w:cs="Times New Roman"/>
          <w:sz w:val="28"/>
          <w:szCs w:val="28"/>
        </w:rPr>
        <w:t xml:space="preserve"> «Исток», рук. Самара В.К., </w:t>
      </w:r>
      <w:r w:rsidR="002315A8">
        <w:rPr>
          <w:rFonts w:ascii="Times New Roman" w:hAnsi="Times New Roman" w:cs="Times New Roman"/>
          <w:sz w:val="28"/>
          <w:szCs w:val="28"/>
        </w:rPr>
        <w:t xml:space="preserve"> </w:t>
      </w:r>
      <w:r w:rsidR="00FB2F6F">
        <w:rPr>
          <w:rFonts w:ascii="Times New Roman" w:hAnsi="Times New Roman" w:cs="Times New Roman"/>
          <w:sz w:val="28"/>
          <w:szCs w:val="28"/>
        </w:rPr>
        <w:t xml:space="preserve">«Юные экологи», </w:t>
      </w:r>
      <w:r w:rsidR="002315A8">
        <w:rPr>
          <w:rFonts w:ascii="Times New Roman" w:hAnsi="Times New Roman" w:cs="Times New Roman"/>
          <w:sz w:val="28"/>
          <w:szCs w:val="28"/>
        </w:rPr>
        <w:t>рук. Шаталова Е.В.</w:t>
      </w:r>
      <w:r w:rsidR="00BA4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«Музейное дело»,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 </w:t>
      </w:r>
      <w:r w:rsidR="0047230C">
        <w:rPr>
          <w:rFonts w:ascii="Times New Roman" w:hAnsi="Times New Roman" w:cs="Times New Roman"/>
          <w:sz w:val="28"/>
          <w:szCs w:val="28"/>
        </w:rPr>
        <w:t xml:space="preserve">«Юные краеведы», рук. Радченко М.Л., «Активисты школьного музея», рук. </w:t>
      </w:r>
      <w:proofErr w:type="spellStart"/>
      <w:r w:rsidR="0047230C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="0047230C">
        <w:rPr>
          <w:rFonts w:ascii="Times New Roman" w:hAnsi="Times New Roman" w:cs="Times New Roman"/>
          <w:sz w:val="28"/>
          <w:szCs w:val="28"/>
        </w:rPr>
        <w:t xml:space="preserve"> С.С., «Юные туристы», рук. Шаповалова Н.П., </w:t>
      </w:r>
      <w:r w:rsidR="00EC64E2">
        <w:rPr>
          <w:rFonts w:ascii="Times New Roman" w:hAnsi="Times New Roman" w:cs="Times New Roman"/>
          <w:sz w:val="28"/>
          <w:szCs w:val="28"/>
        </w:rPr>
        <w:t xml:space="preserve">«Юные краеведы», рук. Черноморец О.Н., «Спортивное ориентирование»,  рук. </w:t>
      </w:r>
      <w:proofErr w:type="gramStart"/>
      <w:r w:rsidR="00EC64E2">
        <w:rPr>
          <w:rFonts w:ascii="Times New Roman" w:hAnsi="Times New Roman" w:cs="Times New Roman"/>
          <w:sz w:val="28"/>
          <w:szCs w:val="28"/>
        </w:rPr>
        <w:t xml:space="preserve">Волошин Ю.И., обучающиеся МБУДО ЦДЮТЭ г. Белгорода,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83976">
        <w:rPr>
          <w:rFonts w:ascii="Times New Roman" w:hAnsi="Times New Roman" w:cs="Times New Roman"/>
          <w:sz w:val="28"/>
          <w:szCs w:val="28"/>
        </w:rPr>
        <w:t xml:space="preserve">МБОУ «Гимназия № 22», </w:t>
      </w:r>
      <w:r w:rsidR="00EC64E2">
        <w:rPr>
          <w:rFonts w:ascii="Times New Roman" w:hAnsi="Times New Roman" w:cs="Times New Roman"/>
          <w:sz w:val="28"/>
          <w:szCs w:val="28"/>
        </w:rPr>
        <w:t xml:space="preserve">МБОУ «Лицей № 9», МБОУ </w:t>
      </w:r>
      <w:r w:rsidR="00810032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EC64E2">
        <w:rPr>
          <w:rFonts w:ascii="Times New Roman" w:hAnsi="Times New Roman" w:cs="Times New Roman"/>
          <w:sz w:val="28"/>
          <w:szCs w:val="28"/>
        </w:rPr>
        <w:t>45</w:t>
      </w:r>
      <w:r w:rsidR="00810032">
        <w:rPr>
          <w:rFonts w:ascii="Times New Roman" w:hAnsi="Times New Roman" w:cs="Times New Roman"/>
          <w:sz w:val="28"/>
          <w:szCs w:val="28"/>
        </w:rPr>
        <w:t xml:space="preserve"> города Белгорода, </w:t>
      </w:r>
      <w:r w:rsidR="00EC64E2">
        <w:rPr>
          <w:rFonts w:ascii="Times New Roman" w:hAnsi="Times New Roman" w:cs="Times New Roman"/>
          <w:sz w:val="28"/>
          <w:szCs w:val="28"/>
        </w:rPr>
        <w:t xml:space="preserve">обучающиеся МБУДО </w:t>
      </w:r>
      <w:r w:rsidR="005A5333">
        <w:rPr>
          <w:rFonts w:ascii="Times New Roman" w:hAnsi="Times New Roman" w:cs="Times New Roman"/>
          <w:sz w:val="28"/>
          <w:szCs w:val="28"/>
        </w:rPr>
        <w:t>«</w:t>
      </w:r>
      <w:r w:rsidR="00EC64E2">
        <w:rPr>
          <w:rFonts w:ascii="Times New Roman" w:hAnsi="Times New Roman" w:cs="Times New Roman"/>
          <w:sz w:val="28"/>
          <w:szCs w:val="28"/>
        </w:rPr>
        <w:t xml:space="preserve">Дом пионеров и школьников» </w:t>
      </w:r>
      <w:proofErr w:type="spellStart"/>
      <w:r w:rsidR="00EC64E2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EC64E2">
        <w:rPr>
          <w:rFonts w:ascii="Times New Roman" w:hAnsi="Times New Roman" w:cs="Times New Roman"/>
          <w:sz w:val="28"/>
          <w:szCs w:val="28"/>
        </w:rPr>
        <w:t xml:space="preserve"> района, МУДО «Центр детского и юношеского туризма» г. Валуйки, МОУ «СОШ № 3» г. Валуйки, МОУ «</w:t>
      </w:r>
      <w:proofErr w:type="spellStart"/>
      <w:r w:rsidR="00EC64E2">
        <w:rPr>
          <w:rFonts w:ascii="Times New Roman" w:hAnsi="Times New Roman" w:cs="Times New Roman"/>
          <w:sz w:val="28"/>
          <w:szCs w:val="28"/>
        </w:rPr>
        <w:t>Борчанская</w:t>
      </w:r>
      <w:proofErr w:type="spellEnd"/>
      <w:r w:rsidR="00EC64E2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EC64E2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="00EC64E2">
        <w:rPr>
          <w:rFonts w:ascii="Times New Roman" w:hAnsi="Times New Roman" w:cs="Times New Roman"/>
          <w:sz w:val="28"/>
          <w:szCs w:val="28"/>
        </w:rPr>
        <w:t xml:space="preserve"> СОШ №1», МОУ «</w:t>
      </w:r>
      <w:proofErr w:type="spellStart"/>
      <w:r w:rsidR="00EC64E2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EC64E2"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spellStart"/>
      <w:r w:rsidR="00EC64E2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EC64E2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450D73" w:rsidRPr="00A855CC" w:rsidRDefault="00450D73" w:rsidP="00450D7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Члены жюри оценивали к</w:t>
      </w:r>
      <w:r w:rsidRPr="00A855CC">
        <w:rPr>
          <w:rFonts w:ascii="Times New Roman" w:hAnsi="Times New Roman"/>
          <w:sz w:val="28"/>
          <w:szCs w:val="28"/>
        </w:rPr>
        <w:t xml:space="preserve">онкурсные работы по следующим критериям: эстетика оформления работы, полнота раскрытия темы, качественный и художественный уровень, оригинальность. </w:t>
      </w:r>
      <w:r>
        <w:rPr>
          <w:rFonts w:ascii="Times New Roman" w:hAnsi="Times New Roman"/>
          <w:sz w:val="28"/>
          <w:szCs w:val="28"/>
        </w:rPr>
        <w:t>Работы, наиболее полно отвечающие требованиям Положения о Конкурсе, были отмечены членами жюри за</w:t>
      </w:r>
      <w:r w:rsidRPr="00A85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5CC">
        <w:rPr>
          <w:rFonts w:ascii="Times New Roman" w:hAnsi="Times New Roman"/>
          <w:sz w:val="28"/>
          <w:szCs w:val="28"/>
        </w:rPr>
        <w:t xml:space="preserve">высокий художественный и литературный уровень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A85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</w:t>
      </w:r>
      <w:r w:rsidRPr="00A855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тем, некоторые представленные на Конкурс работы не соответствовали  заявленному возрасту участника. </w:t>
      </w:r>
    </w:p>
    <w:p w:rsidR="007307F8" w:rsidRPr="00590BA7" w:rsidRDefault="007307F8" w:rsidP="0036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A7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665C27">
        <w:rPr>
          <w:rFonts w:ascii="Times New Roman" w:hAnsi="Times New Roman" w:cs="Times New Roman"/>
          <w:sz w:val="28"/>
          <w:szCs w:val="28"/>
        </w:rPr>
        <w:t xml:space="preserve"> </w:t>
      </w:r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B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307F8" w:rsidRPr="00DF5971" w:rsidRDefault="00DF5971" w:rsidP="0036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307F8" w:rsidRPr="00DF5971"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981E49">
        <w:rPr>
          <w:rFonts w:ascii="Times New Roman" w:hAnsi="Times New Roman" w:cs="Times New Roman"/>
          <w:sz w:val="28"/>
          <w:szCs w:val="24"/>
        </w:rPr>
        <w:t xml:space="preserve">решение </w:t>
      </w:r>
      <w:r w:rsidR="00981E49">
        <w:rPr>
          <w:rFonts w:ascii="Times New Roman" w:hAnsi="Times New Roman"/>
          <w:sz w:val="28"/>
          <w:szCs w:val="28"/>
        </w:rPr>
        <w:t>оргкомитета с правами жюри</w:t>
      </w:r>
      <w:r w:rsidR="003646EF">
        <w:rPr>
          <w:rFonts w:ascii="Times New Roman" w:hAnsi="Times New Roman" w:cs="Times New Roman"/>
          <w:sz w:val="28"/>
          <w:szCs w:val="24"/>
        </w:rPr>
        <w:t xml:space="preserve"> </w:t>
      </w:r>
      <w:r w:rsidRPr="00DF5971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ГАУДО </w:t>
      </w:r>
      <w:proofErr w:type="spellStart"/>
      <w:r w:rsidRPr="00DF5971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DF5971">
        <w:rPr>
          <w:rFonts w:ascii="Times New Roman" w:hAnsi="Times New Roman" w:cs="Times New Roman"/>
          <w:sz w:val="28"/>
          <w:szCs w:val="28"/>
        </w:rPr>
        <w:t xml:space="preserve"> «Земляки»,</w:t>
      </w:r>
      <w:r w:rsidR="00C53FEA" w:rsidRPr="007850CE">
        <w:rPr>
          <w:rFonts w:ascii="Times New Roman" w:hAnsi="Times New Roman" w:cs="Times New Roman"/>
          <w:sz w:val="28"/>
          <w:szCs w:val="28"/>
        </w:rPr>
        <w:t xml:space="preserve"> посвященного </w:t>
      </w:r>
      <w:r w:rsidR="00B62B94">
        <w:rPr>
          <w:rFonts w:ascii="Times New Roman" w:hAnsi="Times New Roman" w:cs="Times New Roman"/>
          <w:sz w:val="28"/>
          <w:szCs w:val="28"/>
        </w:rPr>
        <w:t xml:space="preserve">Году кино </w:t>
      </w:r>
      <w:r w:rsidR="00C53FEA" w:rsidRPr="00DF5971">
        <w:rPr>
          <w:rFonts w:ascii="Times New Roman" w:hAnsi="Times New Roman" w:cs="Times New Roman"/>
          <w:sz w:val="28"/>
          <w:szCs w:val="28"/>
        </w:rPr>
        <w:t xml:space="preserve"> </w:t>
      </w:r>
      <w:r w:rsidR="007307F8" w:rsidRPr="00DF59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90FB5" w:rsidRPr="00590BA7" w:rsidRDefault="00190FB5" w:rsidP="0036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1570F9">
        <w:rPr>
          <w:rFonts w:ascii="Times New Roman" w:hAnsi="Times New Roman" w:cs="Times New Roman"/>
          <w:sz w:val="28"/>
          <w:szCs w:val="24"/>
        </w:rPr>
        <w:t xml:space="preserve">. Наградить победителей </w:t>
      </w:r>
      <w:r w:rsidR="00DF5971">
        <w:rPr>
          <w:rFonts w:ascii="Times New Roman" w:hAnsi="Times New Roman" w:cs="Times New Roman"/>
          <w:sz w:val="28"/>
          <w:szCs w:val="24"/>
        </w:rPr>
        <w:t xml:space="preserve">и </w:t>
      </w:r>
      <w:r w:rsidR="003646EF">
        <w:rPr>
          <w:rFonts w:ascii="Times New Roman" w:hAnsi="Times New Roman" w:cs="Times New Roman"/>
          <w:sz w:val="28"/>
          <w:szCs w:val="24"/>
        </w:rPr>
        <w:t>призеров</w:t>
      </w:r>
      <w:r w:rsidR="00DF59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Конкурса</w:t>
      </w:r>
      <w:r w:rsidRPr="001570F9">
        <w:rPr>
          <w:rFonts w:ascii="Times New Roman" w:hAnsi="Times New Roman" w:cs="Times New Roman"/>
          <w:sz w:val="28"/>
          <w:szCs w:val="28"/>
        </w:rPr>
        <w:t xml:space="preserve"> дипломами 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4A45">
        <w:rPr>
          <w:rFonts w:ascii="Times New Roman" w:hAnsi="Times New Roman" w:cs="Times New Roman"/>
          <w:sz w:val="28"/>
          <w:szCs w:val="28"/>
        </w:rPr>
        <w:t>У</w:t>
      </w:r>
      <w:r w:rsidR="00DF5971">
        <w:rPr>
          <w:rFonts w:ascii="Times New Roman" w:hAnsi="Times New Roman" w:cs="Times New Roman"/>
          <w:sz w:val="28"/>
          <w:szCs w:val="28"/>
        </w:rPr>
        <w:t>ДО</w:t>
      </w:r>
      <w:r w:rsidRPr="001570F9">
        <w:rPr>
          <w:rFonts w:ascii="Times New Roman" w:hAnsi="Times New Roman" w:cs="Times New Roman"/>
          <w:sz w:val="28"/>
          <w:szCs w:val="28"/>
        </w:rPr>
        <w:t xml:space="preserve"> «Белгородский областной Центр детского и юношеского туризма и экскурсий».</w:t>
      </w:r>
    </w:p>
    <w:p w:rsidR="007307F8" w:rsidRPr="001570F9" w:rsidRDefault="00190FB5" w:rsidP="001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. Для  награждения победителей </w:t>
      </w:r>
      <w:r w:rsidR="00DF5971">
        <w:rPr>
          <w:rFonts w:ascii="Times New Roman" w:hAnsi="Times New Roman" w:cs="Times New Roman"/>
          <w:sz w:val="28"/>
          <w:szCs w:val="28"/>
        </w:rPr>
        <w:t xml:space="preserve">и </w:t>
      </w:r>
      <w:r w:rsidR="003646EF">
        <w:rPr>
          <w:rFonts w:ascii="Times New Roman" w:hAnsi="Times New Roman" w:cs="Times New Roman"/>
          <w:sz w:val="28"/>
          <w:szCs w:val="28"/>
        </w:rPr>
        <w:t>призеров</w:t>
      </w:r>
      <w:r w:rsidR="00DF5971">
        <w:rPr>
          <w:rFonts w:ascii="Times New Roman" w:hAnsi="Times New Roman" w:cs="Times New Roman"/>
          <w:sz w:val="28"/>
          <w:szCs w:val="28"/>
        </w:rPr>
        <w:t xml:space="preserve"> 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Конкурса ЛЕПИХОВОЙ Марии Ивановне выдать со </w:t>
      </w:r>
      <w:r w:rsidR="007307F8" w:rsidRPr="000E1192">
        <w:rPr>
          <w:rFonts w:ascii="Times New Roman" w:hAnsi="Times New Roman" w:cs="Times New Roman"/>
          <w:sz w:val="28"/>
          <w:szCs w:val="28"/>
        </w:rPr>
        <w:t xml:space="preserve">склада </w:t>
      </w:r>
      <w:r w:rsidR="000E1192" w:rsidRPr="00F41505">
        <w:rPr>
          <w:rFonts w:ascii="Times New Roman" w:hAnsi="Times New Roman" w:cs="Times New Roman"/>
          <w:sz w:val="28"/>
          <w:szCs w:val="28"/>
        </w:rPr>
        <w:t>2</w:t>
      </w:r>
      <w:r w:rsidR="0033673B">
        <w:rPr>
          <w:rFonts w:ascii="Times New Roman" w:hAnsi="Times New Roman" w:cs="Times New Roman"/>
          <w:sz w:val="28"/>
          <w:szCs w:val="28"/>
        </w:rPr>
        <w:t>5</w:t>
      </w:r>
      <w:r w:rsidR="000E1192" w:rsidRPr="00F41505">
        <w:rPr>
          <w:rFonts w:ascii="Times New Roman" w:hAnsi="Times New Roman" w:cs="Times New Roman"/>
          <w:sz w:val="28"/>
          <w:szCs w:val="28"/>
        </w:rPr>
        <w:t xml:space="preserve"> д</w:t>
      </w:r>
      <w:r w:rsidR="00C52CA5">
        <w:rPr>
          <w:rFonts w:ascii="Times New Roman" w:hAnsi="Times New Roman" w:cs="Times New Roman"/>
          <w:sz w:val="28"/>
          <w:szCs w:val="28"/>
        </w:rPr>
        <w:t>ипломов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 с</w:t>
      </w:r>
      <w:r w:rsidR="007307F8">
        <w:rPr>
          <w:rFonts w:ascii="Times New Roman" w:hAnsi="Times New Roman" w:cs="Times New Roman"/>
          <w:sz w:val="28"/>
          <w:szCs w:val="28"/>
        </w:rPr>
        <w:t xml:space="preserve"> последующим их списанием с материально ответственного лица.</w:t>
      </w:r>
    </w:p>
    <w:p w:rsidR="007307F8" w:rsidRPr="00F87478" w:rsidRDefault="007307F8" w:rsidP="007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1570F9">
        <w:rPr>
          <w:rFonts w:ascii="Times New Roman" w:hAnsi="Times New Roman" w:cs="Times New Roman"/>
          <w:sz w:val="28"/>
          <w:szCs w:val="28"/>
        </w:rPr>
        <w:t xml:space="preserve">. </w:t>
      </w:r>
      <w:r w:rsidR="00DF5971">
        <w:rPr>
          <w:rFonts w:ascii="Times New Roman" w:hAnsi="Times New Roman" w:cs="Times New Roman"/>
          <w:sz w:val="28"/>
          <w:szCs w:val="28"/>
        </w:rPr>
        <w:t>Методисту</w:t>
      </w:r>
      <w:r w:rsidRPr="0015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ГРИНЯКИНОЙ</w:t>
      </w:r>
      <w:r w:rsidRPr="001570F9">
        <w:rPr>
          <w:rFonts w:ascii="Times New Roman" w:hAnsi="Times New Roman" w:cs="Times New Roman"/>
          <w:sz w:val="28"/>
          <w:szCs w:val="28"/>
        </w:rPr>
        <w:t xml:space="preserve"> Елене Викторовне проанализировать итоги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570F9">
        <w:rPr>
          <w:rFonts w:ascii="Times New Roman" w:hAnsi="Times New Roman" w:cs="Times New Roman"/>
          <w:sz w:val="28"/>
          <w:szCs w:val="28"/>
        </w:rPr>
        <w:t xml:space="preserve"> и довести до сведения руководителей </w:t>
      </w:r>
      <w:r w:rsidRPr="00F87478">
        <w:rPr>
          <w:rFonts w:ascii="Times New Roman" w:hAnsi="Times New Roman" w:cs="Times New Roman"/>
          <w:sz w:val="28"/>
          <w:szCs w:val="28"/>
        </w:rPr>
        <w:t>краеведческих объединений.</w:t>
      </w:r>
    </w:p>
    <w:p w:rsidR="007307F8" w:rsidRPr="00F87478" w:rsidRDefault="007307F8" w:rsidP="007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Руководителям краеведческих</w:t>
      </w:r>
      <w:r w:rsidRPr="00F87478">
        <w:rPr>
          <w:rFonts w:ascii="Times New Roman" w:hAnsi="Times New Roman" w:cs="Times New Roman"/>
          <w:sz w:val="28"/>
          <w:szCs w:val="28"/>
        </w:rPr>
        <w:t xml:space="preserve"> объединений активизировать работу по участию своих обучающихся в мероприятиях Центра.</w:t>
      </w:r>
    </w:p>
    <w:p w:rsidR="007307F8" w:rsidRDefault="007307F8" w:rsidP="007307F8">
      <w:pPr>
        <w:pStyle w:val="31"/>
      </w:pPr>
      <w:r>
        <w:rPr>
          <w:szCs w:val="28"/>
        </w:rP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</w:t>
      </w:r>
      <w:r w:rsidR="00C53FEA">
        <w:t>учебно-воспитательной</w:t>
      </w:r>
      <w:r>
        <w:t xml:space="preserve"> работе </w:t>
      </w:r>
      <w:r w:rsidR="00C53FEA">
        <w:t>ДМИТРИЕВУ</w:t>
      </w:r>
      <w:r>
        <w:t xml:space="preserve"> </w:t>
      </w:r>
      <w:r w:rsidR="00C53FEA">
        <w:t>Елену Алексеевну</w:t>
      </w:r>
      <w:r>
        <w:t>.</w:t>
      </w:r>
    </w:p>
    <w:p w:rsidR="007307F8" w:rsidRDefault="007307F8" w:rsidP="007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07F8" w:rsidRDefault="007307F8" w:rsidP="007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07F8" w:rsidRDefault="007307F8" w:rsidP="007307F8">
      <w:pPr>
        <w:rPr>
          <w:rFonts w:ascii="Times New Roman" w:hAnsi="Times New Roman" w:cs="Times New Roman"/>
          <w:bCs/>
          <w:sz w:val="28"/>
          <w:szCs w:val="28"/>
        </w:rPr>
      </w:pPr>
    </w:p>
    <w:p w:rsidR="007F3067" w:rsidRPr="00190FB5" w:rsidRDefault="00AE6071" w:rsidP="007F3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360045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Копия 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Копия 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</w:t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7F8"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932827" w:rsidRDefault="00932827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noProof/>
          <w:szCs w:val="28"/>
          <w:lang w:eastAsia="ru-RU"/>
        </w:rPr>
      </w:pPr>
    </w:p>
    <w:p w:rsidR="00C53FEA" w:rsidRDefault="00C53FEA" w:rsidP="00C53FEA"/>
    <w:p w:rsidR="00C53FEA" w:rsidRPr="00C53FEA" w:rsidRDefault="00C53FEA" w:rsidP="00C53FEA"/>
    <w:p w:rsidR="00DF5971" w:rsidRDefault="00DF5971" w:rsidP="00DF5971"/>
    <w:p w:rsidR="00DF5971" w:rsidRPr="00DF5971" w:rsidRDefault="00DF5971" w:rsidP="00DF5971"/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922BF6" w:rsidRPr="0033673B" w:rsidRDefault="0078441E" w:rsidP="0033673B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  <w:r>
        <w:t xml:space="preserve"> </w:t>
      </w:r>
      <w:r w:rsidR="00922BF6">
        <w:t xml:space="preserve"> </w:t>
      </w:r>
      <w:r w:rsidR="0033673B">
        <w:t xml:space="preserve">                      </w:t>
      </w:r>
      <w:r w:rsidR="00922BF6">
        <w:t xml:space="preserve">                </w:t>
      </w:r>
      <w:r w:rsidR="003945FC">
        <w:t xml:space="preserve">                                            </w:t>
      </w:r>
    </w:p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6A289E" w:rsidRDefault="006A289E" w:rsidP="006A289E">
      <w:pPr>
        <w:rPr>
          <w:lang w:eastAsia="ar-SA"/>
        </w:rPr>
      </w:pPr>
    </w:p>
    <w:p w:rsidR="006A289E" w:rsidRPr="006A289E" w:rsidRDefault="006A289E" w:rsidP="006A289E">
      <w:pPr>
        <w:rPr>
          <w:lang w:eastAsia="ar-SA"/>
        </w:rPr>
      </w:pPr>
    </w:p>
    <w:p w:rsidR="005A0CF3" w:rsidRDefault="005A0CF3" w:rsidP="00541CBA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</w:p>
    <w:p w:rsidR="00541CBA" w:rsidRDefault="00541CBA" w:rsidP="00541CBA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41CBA" w:rsidRDefault="00541CBA" w:rsidP="00541CBA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ГАУДО </w:t>
      </w:r>
    </w:p>
    <w:p w:rsidR="00541CBA" w:rsidRDefault="00541CBA" w:rsidP="00541CBA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«Белгородский областной </w:t>
      </w:r>
    </w:p>
    <w:p w:rsidR="00541CBA" w:rsidRDefault="00541CBA" w:rsidP="00541CBA">
      <w:pPr>
        <w:spacing w:after="0" w:line="240" w:lineRule="auto"/>
        <w:ind w:left="50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и юношеского туризма и экскурсий»                                                                               от «</w:t>
      </w:r>
      <w:r w:rsidR="005A0C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5A0CF3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2016 г. № </w:t>
      </w:r>
      <w:r w:rsidR="005A0CF3">
        <w:rPr>
          <w:rFonts w:ascii="Times New Roman" w:hAnsi="Times New Roman"/>
          <w:sz w:val="28"/>
          <w:szCs w:val="28"/>
        </w:rPr>
        <w:t>279</w:t>
      </w:r>
    </w:p>
    <w:p w:rsidR="003C0B56" w:rsidRDefault="003C0B56" w:rsidP="003C0B56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3C0B56" w:rsidRPr="00854F29" w:rsidRDefault="003C0B56" w:rsidP="00854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D0F" w:rsidRP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54F29" w:rsidRP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54F29">
        <w:rPr>
          <w:rFonts w:ascii="Times New Roman" w:hAnsi="Times New Roman" w:cs="Times New Roman"/>
          <w:b/>
          <w:sz w:val="28"/>
          <w:szCs w:val="28"/>
          <w:lang w:eastAsia="ar-SA"/>
        </w:rPr>
        <w:t>оргкомитета с правами жюри</w:t>
      </w:r>
    </w:p>
    <w:p w:rsid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29">
        <w:rPr>
          <w:rFonts w:ascii="Times New Roman" w:hAnsi="Times New Roman" w:cs="Times New Roman"/>
          <w:b/>
          <w:sz w:val="28"/>
          <w:szCs w:val="28"/>
        </w:rPr>
        <w:t xml:space="preserve">открытого творческого конкурса ГАУДО </w:t>
      </w:r>
      <w:proofErr w:type="spellStart"/>
      <w:r w:rsidRPr="00854F29"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 w:rsidRPr="00854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F29" w:rsidRDefault="00854F29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29">
        <w:rPr>
          <w:rFonts w:ascii="Times New Roman" w:hAnsi="Times New Roman" w:cs="Times New Roman"/>
          <w:b/>
          <w:sz w:val="28"/>
          <w:szCs w:val="28"/>
        </w:rPr>
        <w:t xml:space="preserve">«Земляки», посвященного </w:t>
      </w:r>
      <w:r w:rsidR="00B62B94">
        <w:rPr>
          <w:rFonts w:ascii="Times New Roman" w:hAnsi="Times New Roman" w:cs="Times New Roman"/>
          <w:b/>
          <w:sz w:val="28"/>
          <w:szCs w:val="28"/>
        </w:rPr>
        <w:t>Году кино</w:t>
      </w:r>
    </w:p>
    <w:p w:rsidR="00A97361" w:rsidRPr="00854F29" w:rsidRDefault="00A97361" w:rsidP="0085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2B94" w:rsidRPr="006411A0" w:rsidRDefault="00B62B94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 Признать победителями</w:t>
      </w:r>
      <w:r w:rsidRPr="00B62B94">
        <w:rPr>
          <w:rFonts w:ascii="Times New Roman" w:hAnsi="Times New Roman" w:cs="Times New Roman"/>
          <w:sz w:val="28"/>
          <w:szCs w:val="28"/>
        </w:rPr>
        <w:t xml:space="preserve"> </w:t>
      </w:r>
      <w:r w:rsidR="00BF4726">
        <w:rPr>
          <w:rFonts w:ascii="Times New Roman" w:hAnsi="Times New Roman" w:cs="Times New Roman"/>
          <w:sz w:val="28"/>
          <w:szCs w:val="28"/>
        </w:rPr>
        <w:t xml:space="preserve">и призёрами </w:t>
      </w:r>
      <w:r w:rsidRPr="00DF5971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ГАУДО </w:t>
      </w:r>
      <w:proofErr w:type="spellStart"/>
      <w:r w:rsidRPr="006411A0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6411A0">
        <w:rPr>
          <w:rFonts w:ascii="Times New Roman" w:hAnsi="Times New Roman" w:cs="Times New Roman"/>
          <w:sz w:val="28"/>
          <w:szCs w:val="28"/>
        </w:rPr>
        <w:t xml:space="preserve"> «Земляки», посвященного Году кино:</w:t>
      </w:r>
    </w:p>
    <w:p w:rsidR="00BF4726" w:rsidRDefault="00BF4726" w:rsidP="00B67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A9D">
        <w:rPr>
          <w:rFonts w:ascii="Times New Roman" w:hAnsi="Times New Roman" w:cs="Times New Roman"/>
          <w:i/>
          <w:sz w:val="28"/>
          <w:szCs w:val="28"/>
        </w:rPr>
        <w:t>Младший возраст</w:t>
      </w:r>
      <w:r w:rsidR="000144F1">
        <w:rPr>
          <w:rFonts w:ascii="Times New Roman" w:hAnsi="Times New Roman" w:cs="Times New Roman"/>
          <w:sz w:val="28"/>
          <w:szCs w:val="28"/>
        </w:rPr>
        <w:t>:</w:t>
      </w:r>
    </w:p>
    <w:p w:rsidR="00A97361" w:rsidRPr="00B679C4" w:rsidRDefault="006411A0" w:rsidP="00B679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</w:t>
      </w:r>
      <w:r w:rsidR="00A97361" w:rsidRPr="00B679C4">
        <w:rPr>
          <w:rFonts w:ascii="Times New Roman" w:hAnsi="Times New Roman" w:cs="Times New Roman"/>
          <w:i/>
          <w:sz w:val="28"/>
          <w:szCs w:val="28"/>
        </w:rPr>
        <w:t xml:space="preserve"> «Рисунок»</w:t>
      </w:r>
    </w:p>
    <w:p w:rsidR="006411A0" w:rsidRDefault="00BF4726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411A0" w:rsidRPr="006411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411A0" w:rsidRPr="006411A0">
        <w:rPr>
          <w:rFonts w:ascii="Times New Roman" w:hAnsi="Times New Roman" w:cs="Times New Roman"/>
          <w:sz w:val="28"/>
          <w:szCs w:val="28"/>
        </w:rPr>
        <w:t>Сыромясская</w:t>
      </w:r>
      <w:proofErr w:type="spellEnd"/>
      <w:r w:rsidR="006411A0" w:rsidRPr="006411A0">
        <w:rPr>
          <w:rFonts w:ascii="Times New Roman" w:hAnsi="Times New Roman" w:cs="Times New Roman"/>
          <w:sz w:val="28"/>
          <w:szCs w:val="28"/>
        </w:rPr>
        <w:t xml:space="preserve"> Дарья, 1 класс МБОУ «СОШ №18», объединение «Юные краеведы», рук. О.Н. Черноморец;</w:t>
      </w:r>
    </w:p>
    <w:p w:rsidR="00BF4726" w:rsidRDefault="00BF4726" w:rsidP="00BF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 w:rsidRPr="00BF4726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BF4726">
        <w:rPr>
          <w:rFonts w:ascii="Times New Roman" w:hAnsi="Times New Roman" w:cs="Times New Roman"/>
          <w:sz w:val="28"/>
          <w:szCs w:val="28"/>
        </w:rPr>
        <w:t xml:space="preserve"> Артем, 4 класс МОУ «СОШ №3» г. Валуйки, рук. Мягкая Г.В.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A9D" w:rsidRPr="00B47A9D" w:rsidRDefault="00BF4726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BF4726">
        <w:rPr>
          <w:rFonts w:ascii="Times New Roman" w:hAnsi="Times New Roman" w:cs="Times New Roman"/>
          <w:sz w:val="28"/>
          <w:szCs w:val="28"/>
        </w:rPr>
        <w:t>Мокрищева</w:t>
      </w:r>
      <w:proofErr w:type="spellEnd"/>
      <w:r w:rsidRPr="00BF4726">
        <w:rPr>
          <w:rFonts w:ascii="Times New Roman" w:hAnsi="Times New Roman" w:cs="Times New Roman"/>
          <w:sz w:val="28"/>
          <w:szCs w:val="28"/>
        </w:rPr>
        <w:t xml:space="preserve"> Екатерина, 4 класс МОУ «</w:t>
      </w:r>
      <w:proofErr w:type="spellStart"/>
      <w:r w:rsidRPr="00BF4726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BF472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F4726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BF472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F4726" w:rsidRPr="00B679C4" w:rsidRDefault="00BF4726" w:rsidP="00B679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BF4726" w:rsidRDefault="00BF4726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B6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9C4">
        <w:rPr>
          <w:rFonts w:ascii="Times New Roman" w:hAnsi="Times New Roman" w:cs="Times New Roman"/>
          <w:sz w:val="28"/>
          <w:szCs w:val="28"/>
        </w:rPr>
        <w:t>не присуждено;</w:t>
      </w:r>
    </w:p>
    <w:p w:rsid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 - </w:t>
      </w:r>
      <w:proofErr w:type="spellStart"/>
      <w:r w:rsidRPr="00B679C4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B679C4">
        <w:rPr>
          <w:rFonts w:ascii="Times New Roman" w:hAnsi="Times New Roman" w:cs="Times New Roman"/>
          <w:sz w:val="28"/>
          <w:szCs w:val="28"/>
        </w:rPr>
        <w:t xml:space="preserve"> Яна, 4 класс МОУ «СОШ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3» г. Валуйки, рук. Мягкая Г.В.;</w:t>
      </w:r>
    </w:p>
    <w:p w:rsidR="00B47A9D" w:rsidRPr="00B47A9D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B679C4">
        <w:rPr>
          <w:rFonts w:ascii="Times New Roman" w:hAnsi="Times New Roman" w:cs="Times New Roman"/>
          <w:sz w:val="28"/>
          <w:szCs w:val="28"/>
        </w:rPr>
        <w:t>Ковалева Мария, 4 класс МОУ «СОШ №</w:t>
      </w:r>
      <w:r w:rsidR="005C08FD">
        <w:rPr>
          <w:rFonts w:ascii="Times New Roman" w:hAnsi="Times New Roman" w:cs="Times New Roman"/>
          <w:sz w:val="28"/>
          <w:szCs w:val="28"/>
        </w:rPr>
        <w:t xml:space="preserve"> </w:t>
      </w:r>
      <w:r w:rsidRPr="00B679C4">
        <w:rPr>
          <w:rFonts w:ascii="Times New Roman" w:hAnsi="Times New Roman" w:cs="Times New Roman"/>
          <w:sz w:val="28"/>
          <w:szCs w:val="28"/>
        </w:rPr>
        <w:t>3» Г. Валуйки, рук. Мягкая Г.В.</w:t>
      </w:r>
    </w:p>
    <w:p w:rsidR="00BF4726" w:rsidRP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B679C4"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 w:rsidRPr="00B679C4">
        <w:rPr>
          <w:rFonts w:ascii="Times New Roman" w:hAnsi="Times New Roman" w:cs="Times New Roman"/>
          <w:sz w:val="28"/>
          <w:szCs w:val="28"/>
        </w:rPr>
        <w:t xml:space="preserve"> Николай, 3 класс объединение «Юные туристы», рук. Шаповалова Н.П.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gramStart"/>
      <w:r w:rsidRPr="00B679C4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B679C4">
        <w:rPr>
          <w:rFonts w:ascii="Times New Roman" w:hAnsi="Times New Roman" w:cs="Times New Roman"/>
          <w:sz w:val="28"/>
          <w:szCs w:val="28"/>
        </w:rPr>
        <w:t xml:space="preserve"> Артем, 4 класс МОУ «СОШ №</w:t>
      </w:r>
      <w:r w:rsidR="005C08FD">
        <w:rPr>
          <w:rFonts w:ascii="Times New Roman" w:hAnsi="Times New Roman" w:cs="Times New Roman"/>
          <w:sz w:val="28"/>
          <w:szCs w:val="28"/>
        </w:rPr>
        <w:t xml:space="preserve"> </w:t>
      </w:r>
      <w:r w:rsidRPr="00B679C4">
        <w:rPr>
          <w:rFonts w:ascii="Times New Roman" w:hAnsi="Times New Roman" w:cs="Times New Roman"/>
          <w:sz w:val="28"/>
          <w:szCs w:val="28"/>
        </w:rPr>
        <w:t>3» г. Валуйки, рук. Мягкая Г.В.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 присуждено.</w:t>
      </w:r>
    </w:p>
    <w:p w:rsidR="00B679C4" w:rsidRPr="00B679C4" w:rsidRDefault="00B679C4" w:rsidP="00B6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C4" w:rsidRPr="00B47A9D" w:rsidRDefault="000144F1" w:rsidP="000144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9D">
        <w:rPr>
          <w:rFonts w:ascii="Times New Roman" w:hAnsi="Times New Roman" w:cs="Times New Roman"/>
          <w:i/>
          <w:sz w:val="28"/>
          <w:szCs w:val="28"/>
        </w:rPr>
        <w:t>Средний возраст:</w:t>
      </w:r>
    </w:p>
    <w:p w:rsidR="000144F1" w:rsidRPr="00B679C4" w:rsidRDefault="000144F1" w:rsidP="00014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«Рисунок»</w:t>
      </w:r>
    </w:p>
    <w:p w:rsidR="006411A0" w:rsidRDefault="000144F1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6411A0" w:rsidRPr="006411A0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 w:rsidR="006411A0" w:rsidRPr="006411A0">
        <w:rPr>
          <w:rFonts w:ascii="Times New Roman" w:hAnsi="Times New Roman" w:cs="Times New Roman"/>
          <w:sz w:val="28"/>
          <w:szCs w:val="28"/>
        </w:rPr>
        <w:t xml:space="preserve"> Дарья, 8 класс МБОУ «Гимназия № 22» г. Белгорода, рук. Ильченко Э.С.;</w:t>
      </w:r>
    </w:p>
    <w:p w:rsidR="000144F1" w:rsidRDefault="000144F1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1F701B">
        <w:rPr>
          <w:rFonts w:ascii="Times New Roman" w:hAnsi="Times New Roman" w:cs="Times New Roman"/>
          <w:sz w:val="28"/>
          <w:szCs w:val="28"/>
        </w:rPr>
        <w:t>Педченко</w:t>
      </w:r>
      <w:proofErr w:type="spellEnd"/>
      <w:r w:rsidRPr="001F701B">
        <w:rPr>
          <w:rFonts w:ascii="Times New Roman" w:hAnsi="Times New Roman" w:cs="Times New Roman"/>
          <w:sz w:val="28"/>
          <w:szCs w:val="28"/>
        </w:rPr>
        <w:t xml:space="preserve"> Диана, 5 класс МБОУ СОШ №45 г. Белгорода, рук</w:t>
      </w:r>
      <w:r>
        <w:rPr>
          <w:rFonts w:ascii="Times New Roman" w:hAnsi="Times New Roman" w:cs="Times New Roman"/>
          <w:sz w:val="28"/>
          <w:szCs w:val="28"/>
        </w:rPr>
        <w:t>. Дорофеева С.А.;</w:t>
      </w:r>
    </w:p>
    <w:p w:rsidR="000144F1" w:rsidRDefault="000144F1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 присуждено.</w:t>
      </w:r>
    </w:p>
    <w:p w:rsidR="000144F1" w:rsidRPr="00B679C4" w:rsidRDefault="000144F1" w:rsidP="00014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0144F1" w:rsidRDefault="000144F1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- Теплякова Алина</w:t>
      </w:r>
      <w:r w:rsidRPr="000144F1">
        <w:rPr>
          <w:rFonts w:ascii="Times New Roman" w:hAnsi="Times New Roman" w:cs="Times New Roman"/>
          <w:sz w:val="28"/>
          <w:szCs w:val="28"/>
        </w:rPr>
        <w:t>, 8 класс МОУ «</w:t>
      </w:r>
      <w:proofErr w:type="spellStart"/>
      <w:r w:rsidRPr="000144F1">
        <w:rPr>
          <w:rFonts w:ascii="Times New Roman" w:hAnsi="Times New Roman" w:cs="Times New Roman"/>
          <w:sz w:val="28"/>
          <w:szCs w:val="28"/>
        </w:rPr>
        <w:t>Борчанская</w:t>
      </w:r>
      <w:proofErr w:type="spellEnd"/>
      <w:r w:rsidRPr="000144F1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0144F1">
        <w:rPr>
          <w:rFonts w:ascii="Times New Roman" w:hAnsi="Times New Roman" w:cs="Times New Roman"/>
          <w:sz w:val="28"/>
          <w:szCs w:val="28"/>
        </w:rPr>
        <w:t>Валу</w:t>
      </w:r>
      <w:r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рук. Потемкина С.Н.;</w:t>
      </w:r>
    </w:p>
    <w:p w:rsidR="000144F1" w:rsidRPr="003F4902" w:rsidRDefault="000144F1" w:rsidP="0001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3F4902">
        <w:rPr>
          <w:rFonts w:ascii="Times New Roman" w:hAnsi="Times New Roman" w:cs="Times New Roman"/>
          <w:sz w:val="28"/>
          <w:szCs w:val="28"/>
        </w:rPr>
        <w:t>Нетребенко</w:t>
      </w:r>
      <w:proofErr w:type="spellEnd"/>
      <w:r w:rsidRPr="003F4902">
        <w:rPr>
          <w:rFonts w:ascii="Times New Roman" w:hAnsi="Times New Roman" w:cs="Times New Roman"/>
          <w:sz w:val="28"/>
          <w:szCs w:val="28"/>
        </w:rPr>
        <w:t xml:space="preserve"> Георгий, 7 класс, объединение «Юные краеведы», рук. </w:t>
      </w:r>
      <w:proofErr w:type="spellStart"/>
      <w:r w:rsidRPr="003F490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3F4902">
        <w:rPr>
          <w:rFonts w:ascii="Times New Roman" w:hAnsi="Times New Roman" w:cs="Times New Roman"/>
          <w:sz w:val="28"/>
          <w:szCs w:val="28"/>
        </w:rPr>
        <w:t xml:space="preserve"> В.К.;</w:t>
      </w:r>
    </w:p>
    <w:p w:rsidR="000144F1" w:rsidRPr="003F4902" w:rsidRDefault="000144F1" w:rsidP="0001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 xml:space="preserve">2 место - Шибанова Екатерина, 6 класс, объединение «Активисты школьного музея», рук. </w:t>
      </w:r>
      <w:proofErr w:type="spellStart"/>
      <w:r w:rsidRPr="003F4902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Pr="003F4902">
        <w:rPr>
          <w:rFonts w:ascii="Times New Roman" w:hAnsi="Times New Roman" w:cs="Times New Roman"/>
          <w:sz w:val="28"/>
          <w:szCs w:val="28"/>
        </w:rPr>
        <w:t xml:space="preserve"> С.С.;</w:t>
      </w:r>
    </w:p>
    <w:p w:rsidR="000144F1" w:rsidRPr="003F4902" w:rsidRDefault="000144F1" w:rsidP="0001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3F4902" w:rsidRPr="003F4902">
        <w:rPr>
          <w:rFonts w:ascii="Times New Roman" w:hAnsi="Times New Roman" w:cs="Times New Roman"/>
          <w:sz w:val="28"/>
          <w:szCs w:val="28"/>
        </w:rPr>
        <w:t>Фадеева Александра, 5 класс, объединение «Юные экологи», рук. Шаталова Е.В.;</w:t>
      </w:r>
    </w:p>
    <w:p w:rsidR="003F4902" w:rsidRPr="003F4902" w:rsidRDefault="003F4902" w:rsidP="0001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3F4902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3F4902">
        <w:rPr>
          <w:rFonts w:ascii="Times New Roman" w:hAnsi="Times New Roman" w:cs="Times New Roman"/>
          <w:sz w:val="28"/>
          <w:szCs w:val="28"/>
        </w:rPr>
        <w:t xml:space="preserve"> Екатерина, МБОУ «Гимназия №22» г. Белгорода, рук. </w:t>
      </w:r>
      <w:proofErr w:type="spellStart"/>
      <w:r w:rsidRPr="003F4902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3F490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F4902" w:rsidRPr="00B679C4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F4902">
        <w:rPr>
          <w:rFonts w:ascii="Times New Roman" w:hAnsi="Times New Roman" w:cs="Times New Roman"/>
          <w:sz w:val="28"/>
          <w:szCs w:val="28"/>
        </w:rPr>
        <w:t>Телепнева Ольга, 8 класс МБОУ «Гимназия №22» г. Белгорода, рук. Ильченко Э.С.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F4902">
        <w:rPr>
          <w:rFonts w:ascii="Times New Roman" w:hAnsi="Times New Roman" w:cs="Times New Roman"/>
          <w:sz w:val="28"/>
          <w:szCs w:val="28"/>
        </w:rPr>
        <w:t>Мохов Никита, 7 класс объединение «Юные туристы», рук. Шаповалова Н.П.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3F4902">
        <w:rPr>
          <w:rFonts w:ascii="Times New Roman" w:hAnsi="Times New Roman" w:cs="Times New Roman"/>
          <w:sz w:val="28"/>
          <w:szCs w:val="28"/>
        </w:rPr>
        <w:t xml:space="preserve">Гаркуша Мария, объединение «Активисты школьного музея», </w:t>
      </w:r>
      <w:r>
        <w:rPr>
          <w:rFonts w:ascii="Times New Roman" w:hAnsi="Times New Roman" w:cs="Times New Roman"/>
          <w:sz w:val="28"/>
          <w:szCs w:val="28"/>
        </w:rPr>
        <w:t>МУДО «</w:t>
      </w:r>
      <w:r w:rsidRPr="003F4902">
        <w:rPr>
          <w:rFonts w:ascii="Times New Roman" w:hAnsi="Times New Roman" w:cs="Times New Roman"/>
          <w:sz w:val="28"/>
          <w:szCs w:val="28"/>
        </w:rPr>
        <w:t>Центр детского и юношеского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Валуйки</w:t>
      </w:r>
      <w:r w:rsidRPr="003F4902">
        <w:rPr>
          <w:rFonts w:ascii="Times New Roman" w:hAnsi="Times New Roman" w:cs="Times New Roman"/>
          <w:sz w:val="28"/>
          <w:szCs w:val="28"/>
        </w:rPr>
        <w:t>, рук. Каверина Н.Н.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02" w:rsidRP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 присуждено.</w:t>
      </w:r>
    </w:p>
    <w:p w:rsidR="003F4902" w:rsidRPr="00B47A9D" w:rsidRDefault="003F4902" w:rsidP="003F49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A9D">
        <w:rPr>
          <w:rFonts w:ascii="Times New Roman" w:hAnsi="Times New Roman" w:cs="Times New Roman"/>
          <w:i/>
          <w:sz w:val="28"/>
          <w:szCs w:val="28"/>
        </w:rPr>
        <w:t>Старший возраст:</w:t>
      </w:r>
    </w:p>
    <w:p w:rsidR="003F4902" w:rsidRDefault="003F4902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«Рисунок»</w:t>
      </w:r>
    </w:p>
    <w:p w:rsidR="006411A0" w:rsidRDefault="003F4902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6411A0" w:rsidRPr="006411A0">
        <w:rPr>
          <w:rFonts w:ascii="Times New Roman" w:hAnsi="Times New Roman" w:cs="Times New Roman"/>
          <w:sz w:val="28"/>
          <w:szCs w:val="28"/>
        </w:rPr>
        <w:t>Земляченко</w:t>
      </w:r>
      <w:proofErr w:type="spellEnd"/>
      <w:r w:rsidR="006411A0" w:rsidRPr="006411A0">
        <w:rPr>
          <w:rFonts w:ascii="Times New Roman" w:hAnsi="Times New Roman" w:cs="Times New Roman"/>
          <w:sz w:val="28"/>
          <w:szCs w:val="28"/>
        </w:rPr>
        <w:t xml:space="preserve"> Ирина, 16 лет, объединение «Спортивное ориентирование», рук. Волошин Ю.И.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902" w:rsidRDefault="003F4902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 присуждено;</w:t>
      </w:r>
    </w:p>
    <w:p w:rsidR="003F4902" w:rsidRDefault="003F4902" w:rsidP="006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не присуждено.</w:t>
      </w:r>
    </w:p>
    <w:p w:rsidR="003F4902" w:rsidRPr="00B679C4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«Письменная работа»</w:t>
      </w:r>
    </w:p>
    <w:p w:rsid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>Харченко Дарья, 9 класс, объединение «Историко-литературное краеведение», рук. Журавлева О.И.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 место - 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>Зеленкова Ольга, 9 класс МОУ «</w:t>
      </w:r>
      <w:proofErr w:type="spellStart"/>
      <w:r w:rsidRPr="003F4902">
        <w:rPr>
          <w:rFonts w:ascii="Times New Roman" w:hAnsi="Times New Roman" w:cs="Times New Roman"/>
          <w:sz w:val="28"/>
          <w:szCs w:val="28"/>
          <w:lang w:eastAsia="ar-SA"/>
        </w:rPr>
        <w:t>Уразовская</w:t>
      </w:r>
      <w:proofErr w:type="spellEnd"/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 СОШ №1» </w:t>
      </w:r>
      <w:proofErr w:type="spellStart"/>
      <w:r w:rsidRPr="003F4902">
        <w:rPr>
          <w:rFonts w:ascii="Times New Roman" w:hAnsi="Times New Roman" w:cs="Times New Roman"/>
          <w:sz w:val="28"/>
          <w:szCs w:val="28"/>
          <w:lang w:eastAsia="ar-SA"/>
        </w:rPr>
        <w:t>Валуйского</w:t>
      </w:r>
      <w:proofErr w:type="spellEnd"/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рук. </w:t>
      </w:r>
      <w:proofErr w:type="spellStart"/>
      <w:r w:rsidRPr="003F4902">
        <w:rPr>
          <w:rFonts w:ascii="Times New Roman" w:hAnsi="Times New Roman" w:cs="Times New Roman"/>
          <w:sz w:val="28"/>
          <w:szCs w:val="28"/>
          <w:lang w:eastAsia="ar-SA"/>
        </w:rPr>
        <w:t>Чурн</w:t>
      </w:r>
      <w:r>
        <w:rPr>
          <w:rFonts w:ascii="Times New Roman" w:hAnsi="Times New Roman" w:cs="Times New Roman"/>
          <w:sz w:val="28"/>
          <w:szCs w:val="28"/>
          <w:lang w:eastAsia="ar-SA"/>
        </w:rPr>
        <w:t>осова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И.В.;</w:t>
      </w:r>
    </w:p>
    <w:p w:rsidR="003F4902" w:rsidRPr="003F4902" w:rsidRDefault="003F4902" w:rsidP="003F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 место - </w:t>
      </w:r>
      <w:proofErr w:type="spellStart"/>
      <w:r w:rsidRPr="003F4902">
        <w:rPr>
          <w:rFonts w:ascii="Times New Roman" w:hAnsi="Times New Roman" w:cs="Times New Roman"/>
          <w:sz w:val="28"/>
          <w:szCs w:val="28"/>
          <w:lang w:eastAsia="ar-SA"/>
        </w:rPr>
        <w:t>Рогашова</w:t>
      </w:r>
      <w:proofErr w:type="spellEnd"/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 Виктория, 16 лет, МОУ «СОШ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3» г. Валуйки,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Е.В.</w:t>
      </w:r>
    </w:p>
    <w:p w:rsidR="003F4902" w:rsidRDefault="003F49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9C4">
        <w:rPr>
          <w:rFonts w:ascii="Times New Roman" w:hAnsi="Times New Roman" w:cs="Times New Roman"/>
          <w:i/>
          <w:sz w:val="28"/>
          <w:szCs w:val="28"/>
        </w:rPr>
        <w:t>Номинация «Фотография»</w:t>
      </w:r>
    </w:p>
    <w:p w:rsidR="003F4902" w:rsidRDefault="003F4902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не присуждено;</w:t>
      </w:r>
    </w:p>
    <w:p w:rsidR="003F4902" w:rsidRDefault="003F4902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 место - 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>Давидович Екатерина, 9 класс МОУ «СОШ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F4902">
        <w:rPr>
          <w:rFonts w:ascii="Times New Roman" w:hAnsi="Times New Roman" w:cs="Times New Roman"/>
          <w:sz w:val="28"/>
          <w:szCs w:val="28"/>
          <w:lang w:eastAsia="ar-SA"/>
        </w:rPr>
        <w:t xml:space="preserve">3» г. Валуйки,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Е.В.;</w:t>
      </w:r>
    </w:p>
    <w:p w:rsidR="003F4902" w:rsidRDefault="003F4902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 место – не присуждено.</w:t>
      </w:r>
    </w:p>
    <w:p w:rsidR="00F542A6" w:rsidRPr="00F542A6" w:rsidRDefault="00F542A6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 Присудить 1 место </w:t>
      </w:r>
      <w:r w:rsidRPr="00F542A6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открытом творческом конкурсе</w:t>
      </w:r>
      <w:r w:rsidRPr="00F542A6">
        <w:rPr>
          <w:rFonts w:ascii="Times New Roman" w:hAnsi="Times New Roman" w:cs="Times New Roman"/>
          <w:sz w:val="28"/>
          <w:szCs w:val="28"/>
        </w:rPr>
        <w:t xml:space="preserve"> ГАУДО </w:t>
      </w:r>
      <w:proofErr w:type="spellStart"/>
      <w:r w:rsidRPr="00F542A6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F542A6">
        <w:rPr>
          <w:rFonts w:ascii="Times New Roman" w:hAnsi="Times New Roman" w:cs="Times New Roman"/>
          <w:sz w:val="28"/>
          <w:szCs w:val="28"/>
        </w:rPr>
        <w:t xml:space="preserve"> «Земляки»,</w:t>
      </w:r>
      <w:r>
        <w:rPr>
          <w:rFonts w:ascii="Times New Roman" w:hAnsi="Times New Roman" w:cs="Times New Roman"/>
          <w:sz w:val="28"/>
          <w:szCs w:val="28"/>
        </w:rPr>
        <w:t xml:space="preserve"> посвященном</w:t>
      </w:r>
      <w:r w:rsidRPr="00F542A6">
        <w:rPr>
          <w:rFonts w:ascii="Times New Roman" w:hAnsi="Times New Roman" w:cs="Times New Roman"/>
          <w:sz w:val="28"/>
          <w:szCs w:val="28"/>
        </w:rPr>
        <w:t xml:space="preserve"> Году кино, </w:t>
      </w:r>
      <w:r w:rsidR="000411E3">
        <w:rPr>
          <w:rFonts w:ascii="Times New Roman" w:hAnsi="Times New Roman" w:cs="Times New Roman"/>
          <w:sz w:val="28"/>
          <w:szCs w:val="28"/>
        </w:rPr>
        <w:t xml:space="preserve">за коллективную работу «Владимир Басов»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Вивдыч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</w:t>
      </w:r>
      <w:r w:rsidRPr="00F54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Яловскому</w:t>
      </w:r>
      <w:proofErr w:type="spellEnd"/>
      <w:r w:rsidRPr="00F542A6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Лейле</w:t>
      </w:r>
      <w:r w:rsidRPr="00F54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54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2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42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42A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F542A6">
        <w:rPr>
          <w:rFonts w:ascii="Times New Roman" w:hAnsi="Times New Roman" w:cs="Times New Roman"/>
          <w:sz w:val="28"/>
          <w:szCs w:val="28"/>
        </w:rPr>
        <w:t xml:space="preserve"> краевед» МБУДО ЦДЮТЭ г.</w:t>
      </w:r>
      <w:r w:rsidR="00340793">
        <w:rPr>
          <w:rFonts w:ascii="Times New Roman" w:hAnsi="Times New Roman" w:cs="Times New Roman"/>
          <w:sz w:val="28"/>
          <w:szCs w:val="28"/>
        </w:rPr>
        <w:t xml:space="preserve"> </w:t>
      </w:r>
      <w:r w:rsidRPr="00F542A6">
        <w:rPr>
          <w:rFonts w:ascii="Times New Roman" w:hAnsi="Times New Roman" w:cs="Times New Roman"/>
          <w:sz w:val="28"/>
          <w:szCs w:val="28"/>
        </w:rPr>
        <w:t>Белгорода</w:t>
      </w:r>
      <w:r w:rsidR="009B39A5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9B39A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9B39A5">
        <w:rPr>
          <w:rFonts w:ascii="Times New Roman" w:hAnsi="Times New Roman" w:cs="Times New Roman"/>
          <w:sz w:val="28"/>
          <w:szCs w:val="28"/>
        </w:rPr>
        <w:t xml:space="preserve"> М.С., Елисеев С.А.</w:t>
      </w:r>
      <w:r w:rsidR="0004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A6" w:rsidRDefault="00F542A6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7A9D" w:rsidRPr="00F542A6" w:rsidRDefault="005A0CF3" w:rsidP="00F5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308610</wp:posOffset>
            </wp:positionV>
            <wp:extent cx="1038225" cy="476250"/>
            <wp:effectExtent l="19050" t="0" r="9525" b="0"/>
            <wp:wrapTight wrapText="bothSides">
              <wp:wrapPolygon edited="0">
                <wp:start x="-396" y="0"/>
                <wp:lineTo x="-396" y="20736"/>
                <wp:lineTo x="21798" y="20736"/>
                <wp:lineTo x="21798" y="0"/>
                <wp:lineTo x="-396" y="0"/>
              </wp:wrapPolygon>
            </wp:wrapTight>
            <wp:docPr id="2" name="Рисунок 1" descr="C:\Documents and Settings\user\Мои документы\ЦЕНТР\Подписи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A9D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>оргкомитета</w:t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3179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47A9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Е.А.Дмитриева</w:t>
      </w:r>
    </w:p>
    <w:sectPr w:rsidR="00B47A9D" w:rsidRPr="00F542A6" w:rsidSect="004C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84830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7F8"/>
    <w:rsid w:val="000144F1"/>
    <w:rsid w:val="000411E3"/>
    <w:rsid w:val="00045F4E"/>
    <w:rsid w:val="00056885"/>
    <w:rsid w:val="0008331E"/>
    <w:rsid w:val="000B645F"/>
    <w:rsid w:val="000E1192"/>
    <w:rsid w:val="001166AD"/>
    <w:rsid w:val="00190FB5"/>
    <w:rsid w:val="00192278"/>
    <w:rsid w:val="001D5E8F"/>
    <w:rsid w:val="002315A8"/>
    <w:rsid w:val="00272AD1"/>
    <w:rsid w:val="002957F1"/>
    <w:rsid w:val="002E1123"/>
    <w:rsid w:val="003144AE"/>
    <w:rsid w:val="0033673B"/>
    <w:rsid w:val="00340793"/>
    <w:rsid w:val="00355D4C"/>
    <w:rsid w:val="003646EF"/>
    <w:rsid w:val="003945FC"/>
    <w:rsid w:val="003C0B56"/>
    <w:rsid w:val="003F4902"/>
    <w:rsid w:val="00407BDE"/>
    <w:rsid w:val="00424875"/>
    <w:rsid w:val="004361BF"/>
    <w:rsid w:val="00450D73"/>
    <w:rsid w:val="00453A04"/>
    <w:rsid w:val="00456D42"/>
    <w:rsid w:val="0047230C"/>
    <w:rsid w:val="00487F9C"/>
    <w:rsid w:val="00492D36"/>
    <w:rsid w:val="004B4739"/>
    <w:rsid w:val="004C2087"/>
    <w:rsid w:val="00531B87"/>
    <w:rsid w:val="00541CBA"/>
    <w:rsid w:val="005714A6"/>
    <w:rsid w:val="00576835"/>
    <w:rsid w:val="00590BA7"/>
    <w:rsid w:val="005A0CF3"/>
    <w:rsid w:val="005A5333"/>
    <w:rsid w:val="005C08FD"/>
    <w:rsid w:val="005F4C3C"/>
    <w:rsid w:val="006316FE"/>
    <w:rsid w:val="006411A0"/>
    <w:rsid w:val="00643A0F"/>
    <w:rsid w:val="00665C27"/>
    <w:rsid w:val="00672969"/>
    <w:rsid w:val="006A289E"/>
    <w:rsid w:val="006B4E5F"/>
    <w:rsid w:val="006C524D"/>
    <w:rsid w:val="006E5B32"/>
    <w:rsid w:val="00720A39"/>
    <w:rsid w:val="007307F8"/>
    <w:rsid w:val="00732982"/>
    <w:rsid w:val="007412C4"/>
    <w:rsid w:val="00757445"/>
    <w:rsid w:val="00757D0F"/>
    <w:rsid w:val="0078441E"/>
    <w:rsid w:val="007C01B5"/>
    <w:rsid w:val="007C7F2C"/>
    <w:rsid w:val="007F3067"/>
    <w:rsid w:val="00810032"/>
    <w:rsid w:val="00830C17"/>
    <w:rsid w:val="00854F29"/>
    <w:rsid w:val="0087036C"/>
    <w:rsid w:val="00893600"/>
    <w:rsid w:val="00922BF6"/>
    <w:rsid w:val="00932827"/>
    <w:rsid w:val="0096276A"/>
    <w:rsid w:val="00981E49"/>
    <w:rsid w:val="00983976"/>
    <w:rsid w:val="00994F79"/>
    <w:rsid w:val="009B39A5"/>
    <w:rsid w:val="009C1193"/>
    <w:rsid w:val="009D458D"/>
    <w:rsid w:val="009D678C"/>
    <w:rsid w:val="009E5971"/>
    <w:rsid w:val="00A723AF"/>
    <w:rsid w:val="00A81B98"/>
    <w:rsid w:val="00A81F70"/>
    <w:rsid w:val="00A855CC"/>
    <w:rsid w:val="00A97361"/>
    <w:rsid w:val="00AB277C"/>
    <w:rsid w:val="00AC4F6F"/>
    <w:rsid w:val="00AD74F9"/>
    <w:rsid w:val="00AE6071"/>
    <w:rsid w:val="00B110E1"/>
    <w:rsid w:val="00B11A98"/>
    <w:rsid w:val="00B47A9D"/>
    <w:rsid w:val="00B62B94"/>
    <w:rsid w:val="00B679C4"/>
    <w:rsid w:val="00B836B5"/>
    <w:rsid w:val="00BA4FF8"/>
    <w:rsid w:val="00BC0687"/>
    <w:rsid w:val="00BE6593"/>
    <w:rsid w:val="00BF4726"/>
    <w:rsid w:val="00C22C1F"/>
    <w:rsid w:val="00C303F3"/>
    <w:rsid w:val="00C35081"/>
    <w:rsid w:val="00C40EE0"/>
    <w:rsid w:val="00C4663A"/>
    <w:rsid w:val="00C52CA5"/>
    <w:rsid w:val="00C53FEA"/>
    <w:rsid w:val="00C612D4"/>
    <w:rsid w:val="00C82EC1"/>
    <w:rsid w:val="00CB1EAB"/>
    <w:rsid w:val="00CE418A"/>
    <w:rsid w:val="00D05D05"/>
    <w:rsid w:val="00D31790"/>
    <w:rsid w:val="00D56F1E"/>
    <w:rsid w:val="00D613FD"/>
    <w:rsid w:val="00D84863"/>
    <w:rsid w:val="00D918A1"/>
    <w:rsid w:val="00D9232D"/>
    <w:rsid w:val="00DE4B6F"/>
    <w:rsid w:val="00DF5971"/>
    <w:rsid w:val="00E46BBD"/>
    <w:rsid w:val="00E636AE"/>
    <w:rsid w:val="00E97C7F"/>
    <w:rsid w:val="00EB346D"/>
    <w:rsid w:val="00EC64E2"/>
    <w:rsid w:val="00EE1EF5"/>
    <w:rsid w:val="00EE7FC7"/>
    <w:rsid w:val="00F15478"/>
    <w:rsid w:val="00F224DD"/>
    <w:rsid w:val="00F41505"/>
    <w:rsid w:val="00F542A6"/>
    <w:rsid w:val="00F56A5D"/>
    <w:rsid w:val="00FB2F6F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7"/>
  </w:style>
  <w:style w:type="paragraph" w:styleId="1">
    <w:name w:val="heading 1"/>
    <w:basedOn w:val="a"/>
    <w:next w:val="a"/>
    <w:link w:val="10"/>
    <w:qFormat/>
    <w:rsid w:val="007307F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7F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7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307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307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7307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730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307F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7307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730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730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73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0F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7DD0-EEF0-4CF6-A19B-61F4DD9F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2015-05-19T12:07:00Z</cp:lastPrinted>
  <dcterms:created xsi:type="dcterms:W3CDTF">2013-05-29T10:12:00Z</dcterms:created>
  <dcterms:modified xsi:type="dcterms:W3CDTF">2016-12-16T14:02:00Z</dcterms:modified>
</cp:coreProperties>
</file>