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4D" w:rsidRPr="00E7344D" w:rsidRDefault="00C97D47" w:rsidP="00E7344D">
      <w:pPr>
        <w:pStyle w:val="a6"/>
        <w:rPr>
          <w:b/>
          <w:szCs w:val="28"/>
        </w:rPr>
      </w:pPr>
      <w:r>
        <w:rPr>
          <w:b/>
          <w:szCs w:val="28"/>
        </w:rPr>
        <w:t xml:space="preserve"> </w:t>
      </w:r>
      <w:r w:rsidR="00E7344D" w:rsidRPr="00E7344D">
        <w:rPr>
          <w:noProof/>
          <w:szCs w:val="28"/>
        </w:rPr>
        <w:drawing>
          <wp:inline distT="0" distB="0" distL="0" distR="0">
            <wp:extent cx="8191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4D" w:rsidRPr="00E7344D" w:rsidRDefault="00E7344D" w:rsidP="00E73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4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ДЕПАРТАМЕНТ </w:t>
      </w:r>
      <w:r w:rsidRPr="00E7344D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ОБРАЗОВАНИЯ</w:t>
      </w:r>
    </w:p>
    <w:p w:rsidR="00E7344D" w:rsidRPr="00E7344D" w:rsidRDefault="00E7344D" w:rsidP="00E73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4D">
        <w:rPr>
          <w:rFonts w:ascii="Times New Roman" w:hAnsi="Times New Roman" w:cs="Times New Roman"/>
          <w:b/>
          <w:bCs/>
          <w:spacing w:val="9"/>
          <w:sz w:val="28"/>
          <w:szCs w:val="28"/>
        </w:rPr>
        <w:t>Белгородской области</w:t>
      </w:r>
    </w:p>
    <w:p w:rsidR="00E7344D" w:rsidRPr="00E7344D" w:rsidRDefault="00E7344D" w:rsidP="00E7344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7344D" w:rsidRPr="00E7344D" w:rsidRDefault="00E7344D" w:rsidP="00E7344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344D"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E7344D" w:rsidRPr="00E7344D" w:rsidRDefault="00E7344D" w:rsidP="00E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4D" w:rsidRPr="00E7344D" w:rsidRDefault="00E7344D" w:rsidP="00E73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E7344D" w:rsidRPr="00587AF8" w:rsidRDefault="00E7344D" w:rsidP="009C28B1">
      <w:pPr>
        <w:spacing w:after="0" w:line="240" w:lineRule="auto"/>
        <w:ind w:hanging="142"/>
        <w:rPr>
          <w:rFonts w:cs="Times New Roman"/>
          <w:szCs w:val="28"/>
        </w:rPr>
      </w:pPr>
      <w:r w:rsidRPr="009133E0">
        <w:rPr>
          <w:rFonts w:ascii="Times New Roman" w:hAnsi="Times New Roman" w:cs="Times New Roman"/>
          <w:sz w:val="28"/>
          <w:szCs w:val="28"/>
        </w:rPr>
        <w:t xml:space="preserve">  </w:t>
      </w:r>
      <w:r w:rsidRPr="00AC313C">
        <w:rPr>
          <w:rFonts w:ascii="Times New Roman" w:hAnsi="Times New Roman" w:cs="Times New Roman"/>
          <w:sz w:val="28"/>
          <w:szCs w:val="28"/>
        </w:rPr>
        <w:t>«</w:t>
      </w:r>
      <w:r w:rsidR="00E258A5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9F4048" w:rsidRPr="00AC313C">
        <w:rPr>
          <w:rFonts w:ascii="Times New Roman" w:hAnsi="Times New Roman" w:cs="Times New Roman"/>
          <w:sz w:val="28"/>
          <w:szCs w:val="28"/>
        </w:rPr>
        <w:t xml:space="preserve">» </w:t>
      </w:r>
      <w:r w:rsidR="00F27C4D" w:rsidRPr="00AC313C">
        <w:rPr>
          <w:rFonts w:ascii="Times New Roman" w:hAnsi="Times New Roman" w:cs="Times New Roman"/>
          <w:sz w:val="28"/>
          <w:szCs w:val="28"/>
        </w:rPr>
        <w:t xml:space="preserve"> </w:t>
      </w:r>
      <w:r w:rsidR="00E258A5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F27C4D" w:rsidRPr="00AC313C">
        <w:rPr>
          <w:rFonts w:ascii="Times New Roman" w:hAnsi="Times New Roman" w:cs="Times New Roman"/>
          <w:sz w:val="28"/>
          <w:szCs w:val="28"/>
        </w:rPr>
        <w:t xml:space="preserve"> </w:t>
      </w:r>
      <w:r w:rsidRPr="00AC313C">
        <w:rPr>
          <w:rFonts w:ascii="Times New Roman" w:hAnsi="Times New Roman" w:cs="Times New Roman"/>
          <w:sz w:val="28"/>
          <w:szCs w:val="28"/>
        </w:rPr>
        <w:t xml:space="preserve"> 201</w:t>
      </w:r>
      <w:r w:rsidR="00AC313C">
        <w:rPr>
          <w:rFonts w:ascii="Times New Roman" w:hAnsi="Times New Roman" w:cs="Times New Roman"/>
          <w:sz w:val="28"/>
          <w:szCs w:val="28"/>
        </w:rPr>
        <w:t>6</w:t>
      </w:r>
      <w:r w:rsidRPr="00AC313C">
        <w:rPr>
          <w:rFonts w:ascii="Times New Roman" w:hAnsi="Times New Roman" w:cs="Times New Roman"/>
          <w:sz w:val="28"/>
          <w:szCs w:val="28"/>
        </w:rPr>
        <w:t xml:space="preserve"> г</w:t>
      </w:r>
      <w:r w:rsidRPr="00E258A5">
        <w:rPr>
          <w:rFonts w:ascii="Times New Roman" w:hAnsi="Times New Roman" w:cs="Times New Roman"/>
          <w:sz w:val="28"/>
          <w:szCs w:val="28"/>
        </w:rPr>
        <w:t>.</w:t>
      </w:r>
      <w:r w:rsidRPr="00587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258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7AF8">
        <w:rPr>
          <w:rFonts w:ascii="Times New Roman" w:hAnsi="Times New Roman" w:cs="Times New Roman"/>
          <w:sz w:val="28"/>
          <w:szCs w:val="28"/>
        </w:rPr>
        <w:t xml:space="preserve">   № </w:t>
      </w:r>
      <w:r w:rsidR="009133E0" w:rsidRPr="00587AF8">
        <w:rPr>
          <w:rFonts w:ascii="Times New Roman" w:hAnsi="Times New Roman" w:cs="Times New Roman"/>
          <w:sz w:val="28"/>
          <w:szCs w:val="28"/>
        </w:rPr>
        <w:t xml:space="preserve">  </w:t>
      </w:r>
      <w:r w:rsidR="00E258A5">
        <w:rPr>
          <w:rFonts w:ascii="Times New Roman" w:hAnsi="Times New Roman" w:cs="Times New Roman"/>
          <w:sz w:val="28"/>
          <w:szCs w:val="28"/>
          <w:u w:val="single"/>
        </w:rPr>
        <w:t>2289</w:t>
      </w:r>
    </w:p>
    <w:p w:rsidR="00E7344D" w:rsidRDefault="00E7344D" w:rsidP="00E7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87AF8" w:rsidRDefault="00587AF8" w:rsidP="00E7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87AF8" w:rsidRPr="00E7344D" w:rsidRDefault="00587AF8" w:rsidP="00E7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4AE5" w:rsidRDefault="00AE4AE5" w:rsidP="00AE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итогах проведения </w:t>
      </w:r>
      <w:r w:rsidR="00D51A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регионального</w:t>
      </w: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E4AE5" w:rsidRPr="00E7344D" w:rsidRDefault="00AE4AE5" w:rsidP="00AE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творческого конкурса «Мой отчий край»</w:t>
      </w:r>
    </w:p>
    <w:p w:rsidR="00E7344D" w:rsidRDefault="00E7344D" w:rsidP="00E7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87AF8" w:rsidRDefault="00587AF8" w:rsidP="00E7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28B1" w:rsidRPr="00E7344D" w:rsidRDefault="009C28B1" w:rsidP="00E73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4AE5" w:rsidRPr="00AE4AE5" w:rsidRDefault="00AC313C" w:rsidP="00AE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313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плана совместной деятельности департамента образования Белгородской области и Белгородской митрополии по духовно-нравственному воспитанию детей и молодежи на 2014-2016 годы</w:t>
      </w:r>
      <w:r w:rsidRPr="00AC31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E4AE5" w:rsidRPr="00AC313C">
        <w:rPr>
          <w:rFonts w:ascii="Times New Roman" w:hAnsi="Times New Roman" w:cs="Times New Roman"/>
          <w:sz w:val="28"/>
          <w:szCs w:val="28"/>
          <w:lang w:eastAsia="ar-SA"/>
        </w:rPr>
        <w:t>и н</w:t>
      </w:r>
      <w:r w:rsidR="00AE4AE5" w:rsidRPr="00AC313C">
        <w:rPr>
          <w:rFonts w:ascii="Times New Roman" w:hAnsi="Times New Roman" w:cs="Times New Roman"/>
          <w:sz w:val="28"/>
          <w:szCs w:val="28"/>
        </w:rPr>
        <w:t xml:space="preserve">а основании приказа департамента образования от </w:t>
      </w:r>
      <w:r w:rsidR="00D51A39" w:rsidRPr="00AC31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4AE5" w:rsidRPr="00AC313C">
        <w:rPr>
          <w:rFonts w:ascii="Times New Roman" w:hAnsi="Times New Roman" w:cs="Times New Roman"/>
          <w:sz w:val="28"/>
          <w:szCs w:val="28"/>
        </w:rPr>
        <w:t xml:space="preserve"> </w:t>
      </w:r>
      <w:r w:rsidR="009C28B1" w:rsidRPr="00AC313C">
        <w:rPr>
          <w:rFonts w:ascii="Times New Roman" w:hAnsi="Times New Roman" w:cs="Times New Roman"/>
          <w:sz w:val="28"/>
          <w:szCs w:val="28"/>
        </w:rPr>
        <w:t>февраля</w:t>
      </w:r>
      <w:r w:rsidR="00AE4AE5" w:rsidRPr="00AC313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27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4AE5" w:rsidRPr="00AC31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451</w:t>
      </w:r>
      <w:r w:rsidR="00AE4AE5" w:rsidRPr="00AE4A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реализации областного мероприятия «Региональный творческий  конкурс</w:t>
      </w:r>
      <w:r w:rsidR="00AE4AE5" w:rsidRPr="00AE4A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«Мой отчий край»,</w:t>
      </w:r>
      <w:r w:rsidR="00AE4AE5" w:rsidRPr="00AE4AE5">
        <w:rPr>
          <w:rFonts w:ascii="Times New Roman" w:hAnsi="Times New Roman" w:cs="Times New Roman"/>
          <w:sz w:val="28"/>
          <w:szCs w:val="28"/>
        </w:rPr>
        <w:t xml:space="preserve"> </w:t>
      </w:r>
      <w:r w:rsidR="00D51A39">
        <w:rPr>
          <w:rFonts w:ascii="Times New Roman" w:hAnsi="Times New Roman" w:cs="Times New Roman"/>
          <w:sz w:val="28"/>
          <w:szCs w:val="28"/>
        </w:rPr>
        <w:t>в марте-июне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27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A39">
        <w:rPr>
          <w:rFonts w:ascii="Times New Roman" w:hAnsi="Times New Roman" w:cs="Times New Roman"/>
          <w:sz w:val="28"/>
          <w:szCs w:val="28"/>
        </w:rPr>
        <w:t xml:space="preserve"> </w:t>
      </w:r>
      <w:r w:rsidR="00AE4AE5" w:rsidRPr="00E7344D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D51A39">
        <w:rPr>
          <w:rFonts w:ascii="Times New Roman" w:hAnsi="Times New Roman" w:cs="Times New Roman"/>
          <w:sz w:val="28"/>
          <w:szCs w:val="28"/>
        </w:rPr>
        <w:t>региональный</w:t>
      </w:r>
      <w:r w:rsidR="00AE4AE5" w:rsidRPr="00E7344D">
        <w:rPr>
          <w:rFonts w:ascii="Times New Roman" w:hAnsi="Times New Roman" w:cs="Times New Roman"/>
          <w:sz w:val="28"/>
          <w:szCs w:val="28"/>
        </w:rPr>
        <w:t xml:space="preserve"> творческий конкурс  </w:t>
      </w:r>
      <w:r w:rsidR="00AE4AE5" w:rsidRPr="00E734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«Мой отчий край»</w:t>
      </w:r>
      <w:r w:rsidR="00391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E4AE5" w:rsidRPr="00E7344D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E7344D" w:rsidRPr="0096743E" w:rsidRDefault="00AC313C" w:rsidP="00017ABA">
      <w:pPr>
        <w:pStyle w:val="a4"/>
        <w:ind w:firstLine="708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Для участия в Конкурсе были</w:t>
      </w:r>
      <w:r w:rsidR="00E7344D" w:rsidRPr="0096743E">
        <w:rPr>
          <w:rFonts w:cs="Times New Roman"/>
          <w:color w:val="auto"/>
          <w:szCs w:val="28"/>
          <w:lang w:val="ru-RU"/>
        </w:rPr>
        <w:t xml:space="preserve"> представлены </w:t>
      </w:r>
      <w:r>
        <w:rPr>
          <w:rFonts w:cs="Times New Roman"/>
          <w:color w:val="auto"/>
          <w:szCs w:val="28"/>
          <w:lang w:val="ru-RU"/>
        </w:rPr>
        <w:t>149 коллективных и индивидуальных работ</w:t>
      </w:r>
      <w:r w:rsidRPr="0096743E">
        <w:rPr>
          <w:rFonts w:cs="Times New Roman"/>
          <w:color w:val="auto"/>
          <w:szCs w:val="28"/>
          <w:lang w:val="ru-RU"/>
        </w:rPr>
        <w:t xml:space="preserve"> </w:t>
      </w:r>
      <w:r w:rsidR="00017ABA" w:rsidRPr="0096743E">
        <w:rPr>
          <w:rFonts w:cs="Times New Roman"/>
          <w:color w:val="auto"/>
          <w:szCs w:val="28"/>
          <w:lang w:val="ru-RU"/>
        </w:rPr>
        <w:t xml:space="preserve">из </w:t>
      </w:r>
      <w:r>
        <w:rPr>
          <w:rFonts w:cs="Times New Roman"/>
          <w:color w:val="auto"/>
          <w:szCs w:val="28"/>
          <w:lang w:val="ru-RU"/>
        </w:rPr>
        <w:t>все</w:t>
      </w:r>
      <w:r w:rsidR="00074DB5">
        <w:rPr>
          <w:rFonts w:cs="Times New Roman"/>
          <w:color w:val="auto"/>
          <w:szCs w:val="28"/>
          <w:lang w:val="ru-RU"/>
        </w:rPr>
        <w:t>х муниципальных районов области</w:t>
      </w:r>
      <w:r w:rsidR="00074DB5" w:rsidRPr="00074DB5">
        <w:rPr>
          <w:rFonts w:cs="Times New Roman"/>
          <w:color w:val="auto"/>
          <w:szCs w:val="28"/>
          <w:lang w:val="ru-RU"/>
        </w:rPr>
        <w:t xml:space="preserve"> </w:t>
      </w:r>
      <w:r w:rsidR="00074DB5" w:rsidRPr="0096743E">
        <w:rPr>
          <w:rFonts w:cs="Times New Roman"/>
          <w:color w:val="auto"/>
          <w:szCs w:val="28"/>
          <w:lang w:val="ru-RU"/>
        </w:rPr>
        <w:t>по трем ном</w:t>
      </w:r>
      <w:r w:rsidR="00074DB5">
        <w:rPr>
          <w:rFonts w:cs="Times New Roman"/>
          <w:color w:val="auto"/>
          <w:szCs w:val="28"/>
          <w:lang w:val="ru-RU"/>
        </w:rPr>
        <w:t>инациям: «Творческие поделки»</w:t>
      </w:r>
      <w:r w:rsidR="00074DB5" w:rsidRPr="0096743E">
        <w:rPr>
          <w:rFonts w:cs="Times New Roman"/>
          <w:color w:val="auto"/>
          <w:szCs w:val="28"/>
          <w:lang w:val="ru-RU"/>
        </w:rPr>
        <w:t>, «Фотография</w:t>
      </w:r>
      <w:r w:rsidR="00074DB5">
        <w:rPr>
          <w:rFonts w:cs="Times New Roman"/>
          <w:color w:val="auto"/>
          <w:szCs w:val="28"/>
          <w:lang w:val="ru-RU"/>
        </w:rPr>
        <w:t>», «Презентация»</w:t>
      </w:r>
      <w:r w:rsidR="00074DB5" w:rsidRPr="0096743E">
        <w:rPr>
          <w:rFonts w:cs="Times New Roman"/>
          <w:color w:val="auto"/>
          <w:szCs w:val="28"/>
          <w:lang w:val="ru-RU"/>
        </w:rPr>
        <w:t>.</w:t>
      </w:r>
    </w:p>
    <w:p w:rsidR="00AE4AE5" w:rsidRPr="009C28B1" w:rsidRDefault="00AC313C" w:rsidP="00AE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743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представленные в</w:t>
      </w:r>
      <w:r w:rsidR="00E7344D" w:rsidRPr="00967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номинации </w:t>
      </w:r>
      <w:r w:rsidR="00E7344D" w:rsidRPr="0096743E">
        <w:rPr>
          <w:rFonts w:ascii="Times New Roman" w:hAnsi="Times New Roman" w:cs="Times New Roman"/>
          <w:sz w:val="28"/>
          <w:szCs w:val="28"/>
        </w:rPr>
        <w:t>«Творческие поделки»</w:t>
      </w:r>
      <w:r w:rsidR="00381468">
        <w:rPr>
          <w:rFonts w:ascii="Times New Roman" w:hAnsi="Times New Roman" w:cs="Times New Roman"/>
          <w:sz w:val="28"/>
          <w:szCs w:val="28"/>
        </w:rPr>
        <w:t>,</w:t>
      </w:r>
      <w:r w:rsidR="00E7344D" w:rsidRPr="0096743E">
        <w:rPr>
          <w:rFonts w:ascii="Times New Roman" w:hAnsi="Times New Roman" w:cs="Times New Roman"/>
          <w:sz w:val="28"/>
          <w:szCs w:val="28"/>
        </w:rPr>
        <w:t xml:space="preserve"> </w:t>
      </w:r>
      <w:r w:rsidR="00E7344D" w:rsidRPr="0096743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</w:t>
      </w:r>
      <w:r w:rsidR="00E7344D" w:rsidRPr="009674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 в различной технике и с использованием</w:t>
      </w:r>
      <w:r w:rsidR="00E7344D" w:rsidRPr="00AE4A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7344D" w:rsidRPr="00AE4A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>лоскутное шитье</w:t>
      </w:r>
      <w:r w:rsidR="00381468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художественная обработка кожи</w:t>
      </w:r>
      <w:r w:rsidR="00381468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E4AE5"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ручное ткачество, </w:t>
      </w:r>
      <w:r w:rsidR="00381468"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>художественная обработка дерева</w:t>
      </w:r>
      <w:r w:rsidR="0038146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вязание, роспись по дереву, </w:t>
      </w:r>
      <w:r w:rsidR="00AE4AE5"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декоративная игрушка, </w:t>
      </w:r>
      <w:r w:rsidR="00381468"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>бисероплетение,</w:t>
      </w:r>
      <w:r w:rsidR="0038146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E4AE5" w:rsidRPr="00AE4AE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скульптура малых </w:t>
      </w:r>
      <w:r w:rsidR="00AE4AE5" w:rsidRPr="009C28B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 из</w:t>
      </w:r>
      <w:r w:rsid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глины, соломы, текстиля и т.д.</w:t>
      </w:r>
    </w:p>
    <w:p w:rsidR="009C28B1" w:rsidRPr="008554FB" w:rsidRDefault="009C28B1" w:rsidP="003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номинации «Фотография» </w:t>
      </w:r>
      <w:r w:rsid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участников отражали</w:t>
      </w:r>
      <w:r w:rsidRPr="00DE4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различные аспекты темы конкурса: замечательные земляки, история, культура, приро</w:t>
      </w:r>
      <w:r w:rsidRPr="00DE4B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да </w:t>
      </w:r>
      <w:r w:rsidRP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родного края.  </w:t>
      </w:r>
    </w:p>
    <w:p w:rsidR="00351783" w:rsidRPr="009C28B1" w:rsidRDefault="008554FB" w:rsidP="003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третьей номинации представлялись</w:t>
      </w:r>
      <w:r w:rsidRP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компьютерные</w:t>
      </w:r>
      <w:r w:rsidRP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ентации</w:t>
      </w:r>
      <w:r w:rsidRP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«Духовные родники моей малой родины».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Конкурсные работы</w:t>
      </w:r>
      <w:r w:rsidRP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ржали</w:t>
      </w:r>
      <w:r w:rsidRP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информацию о памятниках духовной культуры и истории района, замечательных земляках</w:t>
      </w:r>
      <w:r w:rsidRPr="008554FB">
        <w:rPr>
          <w:rFonts w:ascii="Times New Roman" w:hAnsi="Times New Roman" w:cs="Times New Roman"/>
          <w:sz w:val="28"/>
          <w:szCs w:val="28"/>
        </w:rPr>
        <w:t>, о персоналиях и судьбах священнослужителей и т.д.</w:t>
      </w:r>
      <w:r w:rsidRPr="00855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873CB" w:rsidRDefault="003873CB" w:rsidP="0093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CB">
        <w:rPr>
          <w:rFonts w:ascii="Times New Roman" w:hAnsi="Times New Roman" w:cs="Times New Roman"/>
          <w:sz w:val="28"/>
          <w:szCs w:val="28"/>
        </w:rPr>
        <w:t>Жюри Конкурса, в состав которого вошли сотрудники Белгородской государственной  универсальной научной библиотеки,</w:t>
      </w:r>
      <w:r w:rsidRPr="003873CB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Белгородской галереи фотоискусств им. В.А. Собровина, </w:t>
      </w:r>
      <w:r w:rsidRPr="003873CB"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BAD">
        <w:rPr>
          <w:rFonts w:ascii="Times New Roman" w:hAnsi="Times New Roman" w:cs="Times New Roman"/>
          <w:sz w:val="28"/>
          <w:szCs w:val="28"/>
        </w:rPr>
        <w:t>определило работ</w:t>
      </w:r>
      <w:r>
        <w:rPr>
          <w:rFonts w:ascii="Times New Roman" w:hAnsi="Times New Roman" w:cs="Times New Roman"/>
          <w:sz w:val="28"/>
          <w:szCs w:val="28"/>
        </w:rPr>
        <w:t xml:space="preserve">ы, наиболее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 и ярко отразившие</w:t>
      </w:r>
      <w:r w:rsidRPr="000B5BAD">
        <w:rPr>
          <w:rFonts w:ascii="Times New Roman" w:hAnsi="Times New Roman" w:cs="Times New Roman"/>
          <w:sz w:val="28"/>
          <w:szCs w:val="28"/>
        </w:rPr>
        <w:t xml:space="preserve"> особенности природы, истории, культуры, духовной атмосферы Белогорья.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442" w:rsidRPr="003873CB" w:rsidRDefault="00936442" w:rsidP="0093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55">
        <w:rPr>
          <w:rFonts w:ascii="Times New Roman" w:hAnsi="Times New Roman" w:cs="Times New Roman"/>
          <w:sz w:val="28"/>
          <w:szCs w:val="28"/>
        </w:rPr>
        <w:t xml:space="preserve">Анализ представленных материалов показал, что большинство </w:t>
      </w:r>
      <w:r w:rsidR="00EB4F71">
        <w:rPr>
          <w:rFonts w:ascii="Times New Roman" w:hAnsi="Times New Roman" w:cs="Times New Roman"/>
          <w:sz w:val="28"/>
          <w:szCs w:val="28"/>
        </w:rPr>
        <w:t>работ во всех номинациях отличаю</w:t>
      </w:r>
      <w:r w:rsidRPr="00CF1155">
        <w:rPr>
          <w:rFonts w:ascii="Times New Roman" w:hAnsi="Times New Roman" w:cs="Times New Roman"/>
          <w:sz w:val="28"/>
          <w:szCs w:val="28"/>
        </w:rPr>
        <w:t xml:space="preserve">т высокий художественный уровень, содержательность, </w:t>
      </w:r>
      <w:r>
        <w:rPr>
          <w:rFonts w:ascii="Times New Roman" w:hAnsi="Times New Roman" w:cs="Times New Roman"/>
          <w:sz w:val="28"/>
          <w:szCs w:val="28"/>
        </w:rPr>
        <w:t xml:space="preserve">информативность, </w:t>
      </w:r>
      <w:r w:rsidRPr="00CF1155">
        <w:rPr>
          <w:rFonts w:ascii="Times New Roman" w:hAnsi="Times New Roman" w:cs="Times New Roman"/>
          <w:sz w:val="28"/>
          <w:szCs w:val="28"/>
        </w:rPr>
        <w:t xml:space="preserve">оригинальность, творческий подход и индивидуальность. </w:t>
      </w:r>
    </w:p>
    <w:p w:rsidR="00DF1748" w:rsidRPr="00DF1748" w:rsidRDefault="00DF1748" w:rsidP="00DF1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E70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 жюри отметило, что не все у</w:t>
      </w:r>
      <w:r w:rsidR="00587AF8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частники соблюдают Положение о Конкурсе. Так, в К</w:t>
      </w:r>
      <w:r w:rsidRPr="00AA6E70">
        <w:rPr>
          <w:rFonts w:ascii="Times New Roman" w:eastAsia="Times New Roman" w:hAnsi="Times New Roman" w:cs="Times New Roman"/>
          <w:sz w:val="28"/>
          <w:szCs w:val="28"/>
          <w:lang w:eastAsia="ar-SA"/>
        </w:rPr>
        <w:t>онкурсе могут участвовать учащиеся 7–11 классов, однако среди авторов были и школьники 5-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A6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 w:rsidR="00587AF8">
        <w:rPr>
          <w:rFonts w:ascii="Times New Roman" w:eastAsia="Times New Roman" w:hAnsi="Times New Roman" w:cs="Times New Roman"/>
          <w:sz w:val="28"/>
          <w:szCs w:val="28"/>
          <w:lang w:eastAsia="ar-SA"/>
        </w:rPr>
        <w:t>лас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</w:t>
      </w:r>
      <w:r w:rsidR="00EF27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A6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всегда соблюдались технические требования. </w:t>
      </w:r>
      <w:r w:rsidR="00EF270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жюри работы, не соответствующие Положению, оценивались вне Конкурса.</w:t>
      </w:r>
    </w:p>
    <w:p w:rsidR="00A406BC" w:rsidRPr="00DF1748" w:rsidRDefault="00A406BC" w:rsidP="00DF1748">
      <w:pPr>
        <w:pStyle w:val="textmarke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Жюри, проанализировав итоги проведения </w:t>
      </w:r>
      <w:r w:rsidR="00DF1748">
        <w:rPr>
          <w:sz w:val="28"/>
          <w:szCs w:val="28"/>
        </w:rPr>
        <w:t>Конкурса</w:t>
      </w:r>
      <w:r>
        <w:rPr>
          <w:sz w:val="28"/>
          <w:szCs w:val="28"/>
        </w:rPr>
        <w:t>, отмечает, что п</w:t>
      </w:r>
      <w:r w:rsidRPr="0081656D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данного мероприятия</w:t>
      </w:r>
      <w:r w:rsidRPr="0081656D">
        <w:rPr>
          <w:sz w:val="28"/>
          <w:szCs w:val="28"/>
        </w:rPr>
        <w:t xml:space="preserve"> позволило активизировать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работу</w:t>
      </w:r>
      <w:r w:rsidRPr="009122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образовательных организаций</w:t>
      </w:r>
      <w:r w:rsidRPr="009122BF"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lang w:eastAsia="ar-SA"/>
        </w:rPr>
        <w:t xml:space="preserve">духовно-нравственному воспитанию </w:t>
      </w:r>
      <w:r w:rsidRPr="00A406BC">
        <w:rPr>
          <w:sz w:val="28"/>
          <w:szCs w:val="28"/>
          <w:lang w:eastAsia="ar-SA"/>
        </w:rPr>
        <w:t xml:space="preserve">обучающихся, способствовало </w:t>
      </w:r>
      <w:r>
        <w:rPr>
          <w:sz w:val="28"/>
          <w:szCs w:val="28"/>
          <w:lang w:eastAsia="ar-SA"/>
        </w:rPr>
        <w:t>формированию интереса к отечественной истории,</w:t>
      </w:r>
      <w:r w:rsidRPr="00A406BC">
        <w:rPr>
          <w:sz w:val="28"/>
          <w:szCs w:val="28"/>
          <w:lang w:eastAsia="ar-SA"/>
        </w:rPr>
        <w:t xml:space="preserve"> развитию творческих способностей </w:t>
      </w:r>
      <w:r>
        <w:rPr>
          <w:sz w:val="28"/>
          <w:szCs w:val="28"/>
          <w:lang w:eastAsia="ar-SA"/>
        </w:rPr>
        <w:t xml:space="preserve">детей </w:t>
      </w:r>
      <w:r w:rsidRPr="00A406BC">
        <w:rPr>
          <w:sz w:val="28"/>
          <w:szCs w:val="28"/>
          <w:lang w:eastAsia="ar-SA"/>
        </w:rPr>
        <w:t>средствами краеведения</w:t>
      </w:r>
      <w:r>
        <w:rPr>
          <w:sz w:val="28"/>
          <w:szCs w:val="28"/>
          <w:lang w:eastAsia="ar-SA"/>
        </w:rPr>
        <w:t xml:space="preserve">. </w:t>
      </w:r>
      <w:r w:rsidR="00DF1748" w:rsidRPr="00DF1748">
        <w:rPr>
          <w:sz w:val="28"/>
          <w:szCs w:val="28"/>
        </w:rPr>
        <w:t>Авторы лучших работ сумели показать, что в каждом уголке России, в каждом городе, селе есть свои особенности исторического развития, специфические черты культуры и природы, составляющие тот феномен, который формирует в человеке интерес  и привязанность к родному краю, его патриотические чувства, историческое сознание, социальную активность</w:t>
      </w:r>
      <w:r w:rsidR="00DF1748">
        <w:rPr>
          <w:sz w:val="28"/>
          <w:szCs w:val="28"/>
        </w:rPr>
        <w:t>.</w:t>
      </w:r>
    </w:p>
    <w:p w:rsidR="00E7344D" w:rsidRPr="00765F58" w:rsidRDefault="00E7344D" w:rsidP="00765F58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 w:rsidRPr="00765F58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Конкурса </w:t>
      </w:r>
      <w:r w:rsidR="00E0131D" w:rsidRPr="00765F58">
        <w:rPr>
          <w:rFonts w:ascii="Times New Roman" w:hAnsi="Times New Roman" w:cs="Times New Roman"/>
          <w:sz w:val="28"/>
          <w:szCs w:val="28"/>
        </w:rPr>
        <w:t xml:space="preserve"> </w:t>
      </w:r>
      <w:r w:rsidR="00E0131D" w:rsidRPr="00765F58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765F58">
        <w:rPr>
          <w:rFonts w:ascii="Times New Roman" w:hAnsi="Times New Roman" w:cs="Times New Roman"/>
          <w:b/>
          <w:sz w:val="28"/>
          <w:szCs w:val="28"/>
        </w:rPr>
        <w:t>:</w:t>
      </w:r>
    </w:p>
    <w:p w:rsidR="00E7344D" w:rsidRPr="00765F58" w:rsidRDefault="00E7344D" w:rsidP="00765F58">
      <w:pPr>
        <w:pStyle w:val="a4"/>
        <w:ind w:firstLine="720"/>
        <w:rPr>
          <w:rFonts w:cs="Times New Roman"/>
          <w:color w:val="auto"/>
          <w:szCs w:val="28"/>
          <w:lang w:val="ru-RU"/>
        </w:rPr>
      </w:pPr>
      <w:r w:rsidRPr="00765F58">
        <w:rPr>
          <w:rFonts w:cs="Times New Roman"/>
          <w:color w:val="auto"/>
          <w:szCs w:val="28"/>
          <w:lang w:val="ru-RU"/>
        </w:rPr>
        <w:t>1. Утвердить решение жюри Конкурса (</w:t>
      </w:r>
      <w:r w:rsidR="00EB4F71">
        <w:rPr>
          <w:rFonts w:cs="Times New Roman"/>
          <w:color w:val="auto"/>
          <w:szCs w:val="28"/>
          <w:lang w:val="ru-RU"/>
        </w:rPr>
        <w:t>прилагается</w:t>
      </w:r>
      <w:r w:rsidRPr="00765F58">
        <w:rPr>
          <w:rFonts w:cs="Times New Roman"/>
          <w:color w:val="auto"/>
          <w:szCs w:val="28"/>
          <w:lang w:val="ru-RU"/>
        </w:rPr>
        <w:t>).</w:t>
      </w:r>
    </w:p>
    <w:p w:rsidR="00E7344D" w:rsidRPr="00936442" w:rsidRDefault="00E7344D" w:rsidP="00765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F58">
        <w:rPr>
          <w:rFonts w:ascii="Times New Roman" w:hAnsi="Times New Roman" w:cs="Times New Roman"/>
          <w:sz w:val="28"/>
          <w:szCs w:val="28"/>
        </w:rPr>
        <w:t>2. Наградить победите</w:t>
      </w:r>
      <w:r w:rsidR="00936442">
        <w:rPr>
          <w:rFonts w:ascii="Times New Roman" w:hAnsi="Times New Roman" w:cs="Times New Roman"/>
          <w:sz w:val="28"/>
          <w:szCs w:val="28"/>
        </w:rPr>
        <w:t xml:space="preserve">лей Конкурса </w:t>
      </w:r>
      <w:r w:rsidRPr="00765F58">
        <w:rPr>
          <w:rFonts w:ascii="Times New Roman" w:hAnsi="Times New Roman" w:cs="Times New Roman"/>
          <w:sz w:val="28"/>
          <w:szCs w:val="28"/>
        </w:rPr>
        <w:t>дип</w:t>
      </w:r>
      <w:r w:rsidR="00E0131D" w:rsidRPr="00765F58">
        <w:rPr>
          <w:rFonts w:ascii="Times New Roman" w:hAnsi="Times New Roman" w:cs="Times New Roman"/>
          <w:sz w:val="28"/>
          <w:szCs w:val="28"/>
        </w:rPr>
        <w:t xml:space="preserve">ломами департамента </w:t>
      </w:r>
      <w:r w:rsidR="00E0131D" w:rsidRPr="009364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36442">
        <w:rPr>
          <w:rFonts w:ascii="Times New Roman" w:hAnsi="Times New Roman" w:cs="Times New Roman"/>
          <w:sz w:val="28"/>
          <w:szCs w:val="28"/>
        </w:rPr>
        <w:t xml:space="preserve">Белгородской области. </w:t>
      </w:r>
    </w:p>
    <w:p w:rsidR="00936442" w:rsidRPr="00936442" w:rsidRDefault="00E7344D" w:rsidP="00936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442">
        <w:rPr>
          <w:rFonts w:ascii="Times New Roman" w:hAnsi="Times New Roman" w:cs="Times New Roman"/>
          <w:sz w:val="28"/>
          <w:szCs w:val="28"/>
        </w:rPr>
        <w:t xml:space="preserve">3. </w:t>
      </w:r>
      <w:r w:rsidR="00936442" w:rsidRPr="0093644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первого заместителя начальника департамента</w:t>
      </w:r>
      <w:r w:rsidR="00587AF8">
        <w:rPr>
          <w:rFonts w:ascii="Times New Roman" w:hAnsi="Times New Roman" w:cs="Times New Roman"/>
          <w:sz w:val="28"/>
          <w:szCs w:val="28"/>
        </w:rPr>
        <w:t xml:space="preserve"> </w:t>
      </w:r>
      <w:r w:rsidR="00936442" w:rsidRPr="00936442">
        <w:rPr>
          <w:rFonts w:ascii="Times New Roman" w:hAnsi="Times New Roman" w:cs="Times New Roman"/>
          <w:sz w:val="28"/>
          <w:szCs w:val="28"/>
        </w:rPr>
        <w:t xml:space="preserve">– начальника управления общего, дошкольного и дополнительного образования </w:t>
      </w:r>
      <w:r w:rsidR="00587AF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87AF8" w:rsidRPr="00936442">
        <w:rPr>
          <w:rFonts w:ascii="Times New Roman" w:hAnsi="Times New Roman" w:cs="Times New Roman"/>
          <w:sz w:val="28"/>
          <w:szCs w:val="28"/>
        </w:rPr>
        <w:t xml:space="preserve">образования Белгородской области </w:t>
      </w:r>
      <w:r w:rsidR="00936442" w:rsidRPr="00936442">
        <w:rPr>
          <w:rFonts w:ascii="Times New Roman" w:hAnsi="Times New Roman" w:cs="Times New Roman"/>
          <w:sz w:val="28"/>
          <w:szCs w:val="28"/>
        </w:rPr>
        <w:t>О.И. Медведеву.</w:t>
      </w:r>
    </w:p>
    <w:p w:rsidR="00936442" w:rsidRPr="00936442" w:rsidRDefault="00936442" w:rsidP="0093644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442" w:rsidRPr="00936442" w:rsidRDefault="00936442" w:rsidP="0093644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7"/>
        <w:gridCol w:w="3661"/>
        <w:gridCol w:w="2289"/>
      </w:tblGrid>
      <w:tr w:rsidR="00E258A5" w:rsidTr="0040019F">
        <w:tc>
          <w:tcPr>
            <w:tcW w:w="3677" w:type="dxa"/>
          </w:tcPr>
          <w:p w:rsidR="00E258A5" w:rsidRDefault="00E258A5" w:rsidP="00E2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8A5" w:rsidRDefault="00E258A5" w:rsidP="00E2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8A5" w:rsidRPr="00936442" w:rsidRDefault="00E258A5" w:rsidP="00E2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4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Губернатора</w:t>
            </w:r>
          </w:p>
          <w:p w:rsidR="00E258A5" w:rsidRDefault="00E258A5" w:rsidP="0093644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36442">
              <w:rPr>
                <w:rFonts w:ascii="Times New Roman" w:hAnsi="Times New Roman" w:cs="Times New Roman"/>
                <w:b/>
                <w:sz w:val="28"/>
                <w:szCs w:val="28"/>
              </w:rPr>
              <w:t>Белгоро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дской области</w:t>
            </w:r>
          </w:p>
        </w:tc>
        <w:tc>
          <w:tcPr>
            <w:tcW w:w="3661" w:type="dxa"/>
          </w:tcPr>
          <w:p w:rsidR="00E258A5" w:rsidRDefault="00E258A5" w:rsidP="00E258A5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42288" cy="810768"/>
                  <wp:effectExtent l="19050" t="0" r="762" b="0"/>
                  <wp:docPr id="3" name="Рисунок 1" descr="боже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женов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88" cy="81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:rsidR="00E258A5" w:rsidRDefault="00E258A5" w:rsidP="0093644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8A5" w:rsidRDefault="00E258A5" w:rsidP="0093644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8A5" w:rsidRDefault="00E258A5" w:rsidP="0093644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8A5" w:rsidRDefault="00E258A5" w:rsidP="00936442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936442">
              <w:rPr>
                <w:rFonts w:ascii="Times New Roman" w:hAnsi="Times New Roman" w:cs="Times New Roman"/>
                <w:b/>
                <w:sz w:val="28"/>
                <w:szCs w:val="28"/>
              </w:rPr>
              <w:t>С. Боженов</w:t>
            </w:r>
          </w:p>
        </w:tc>
      </w:tr>
    </w:tbl>
    <w:p w:rsidR="00936442" w:rsidRPr="00936442" w:rsidRDefault="00936442" w:rsidP="0093644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442" w:rsidRPr="00936442" w:rsidRDefault="00936442" w:rsidP="0093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5A60">
        <w:rPr>
          <w:rFonts w:ascii="Times New Roman" w:hAnsi="Times New Roman" w:cs="Times New Roman"/>
          <w:b/>
          <w:sz w:val="28"/>
          <w:szCs w:val="28"/>
        </w:rPr>
        <w:tab/>
      </w:r>
      <w:r w:rsidR="00595A60">
        <w:rPr>
          <w:rFonts w:ascii="Times New Roman" w:hAnsi="Times New Roman" w:cs="Times New Roman"/>
          <w:b/>
          <w:sz w:val="28"/>
          <w:szCs w:val="28"/>
        </w:rPr>
        <w:tab/>
      </w:r>
      <w:r w:rsidR="00595A60">
        <w:rPr>
          <w:rFonts w:ascii="Times New Roman" w:hAnsi="Times New Roman" w:cs="Times New Roman"/>
          <w:b/>
          <w:sz w:val="28"/>
          <w:szCs w:val="28"/>
        </w:rPr>
        <w:tab/>
      </w:r>
      <w:r w:rsidR="00595A60">
        <w:rPr>
          <w:rFonts w:ascii="Times New Roman" w:hAnsi="Times New Roman" w:cs="Times New Roman"/>
          <w:b/>
          <w:sz w:val="28"/>
          <w:szCs w:val="28"/>
        </w:rPr>
        <w:tab/>
      </w:r>
      <w:r w:rsidR="00595A60">
        <w:rPr>
          <w:rFonts w:ascii="Times New Roman" w:hAnsi="Times New Roman" w:cs="Times New Roman"/>
          <w:b/>
          <w:sz w:val="28"/>
          <w:szCs w:val="28"/>
        </w:rPr>
        <w:tab/>
      </w:r>
      <w:r w:rsidR="00595A6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B050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50E2" w:rsidRPr="00936442" w:rsidRDefault="00CF50E2" w:rsidP="00936442">
      <w:pPr>
        <w:pStyle w:val="a4"/>
        <w:ind w:firstLine="708"/>
        <w:rPr>
          <w:rFonts w:cs="Times New Roman"/>
          <w:szCs w:val="28"/>
          <w:lang w:val="ru-RU"/>
        </w:rPr>
      </w:pPr>
    </w:p>
    <w:p w:rsidR="00E7344D" w:rsidRPr="00700BCA" w:rsidRDefault="00E0131D" w:rsidP="00CF50E2">
      <w:pPr>
        <w:spacing w:after="0" w:line="240" w:lineRule="auto"/>
        <w:ind w:firstLine="6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31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344D" w:rsidRPr="00E7344D" w:rsidRDefault="00E7344D" w:rsidP="00E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4D" w:rsidRPr="00E7344D" w:rsidRDefault="00E7344D" w:rsidP="00E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4D" w:rsidRPr="00E7344D" w:rsidRDefault="00E7344D" w:rsidP="00E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4D" w:rsidRPr="00E7344D" w:rsidRDefault="00E7344D" w:rsidP="00E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44D" w:rsidRPr="00E7344D" w:rsidRDefault="00E7344D" w:rsidP="00E7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442" w:rsidRPr="00936442" w:rsidRDefault="00743251" w:rsidP="0040019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936442" w:rsidRPr="00936442" w:rsidRDefault="00743251" w:rsidP="0040019F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приказом</w:t>
      </w:r>
      <w:r w:rsidR="00936442" w:rsidRPr="00936442">
        <w:rPr>
          <w:rFonts w:ascii="Times New Roman" w:hAnsi="Times New Roman" w:cs="Times New Roman"/>
          <w:b/>
          <w:sz w:val="28"/>
          <w:szCs w:val="28"/>
        </w:rPr>
        <w:t xml:space="preserve"> департамента</w:t>
      </w:r>
      <w:r w:rsidR="00936442" w:rsidRPr="00936442">
        <w:rPr>
          <w:rFonts w:ascii="Times New Roman" w:hAnsi="Times New Roman" w:cs="Times New Roman"/>
          <w:sz w:val="28"/>
          <w:szCs w:val="28"/>
        </w:rPr>
        <w:t xml:space="preserve"> </w:t>
      </w:r>
      <w:r w:rsidR="00936442" w:rsidRPr="0093644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936442" w:rsidRPr="00936442" w:rsidRDefault="00936442" w:rsidP="0040019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3644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43251" w:rsidRDefault="00936442" w:rsidP="0040019F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42">
        <w:rPr>
          <w:rFonts w:ascii="Times New Roman" w:hAnsi="Times New Roman" w:cs="Times New Roman"/>
          <w:b/>
          <w:sz w:val="28"/>
          <w:szCs w:val="28"/>
        </w:rPr>
        <w:t>от «</w:t>
      </w:r>
      <w:r w:rsidR="00E258A5">
        <w:rPr>
          <w:rFonts w:ascii="Times New Roman" w:hAnsi="Times New Roman" w:cs="Times New Roman"/>
          <w:b/>
          <w:sz w:val="28"/>
          <w:szCs w:val="28"/>
        </w:rPr>
        <w:t>06</w:t>
      </w:r>
      <w:r w:rsidRPr="00936442">
        <w:rPr>
          <w:rFonts w:ascii="Times New Roman" w:hAnsi="Times New Roman" w:cs="Times New Roman"/>
          <w:b/>
          <w:sz w:val="28"/>
          <w:szCs w:val="28"/>
        </w:rPr>
        <w:t>»</w:t>
      </w:r>
      <w:r w:rsidR="00E25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19F">
        <w:rPr>
          <w:rFonts w:ascii="Times New Roman" w:hAnsi="Times New Roman" w:cs="Times New Roman"/>
          <w:b/>
          <w:sz w:val="28"/>
          <w:szCs w:val="28"/>
        </w:rPr>
        <w:t>июля</w:t>
      </w:r>
      <w:r w:rsidRPr="009364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E0131D" w:rsidRPr="00936442" w:rsidRDefault="00936442" w:rsidP="0040019F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0019F">
        <w:rPr>
          <w:rFonts w:ascii="Times New Roman" w:hAnsi="Times New Roman" w:cs="Times New Roman"/>
          <w:b/>
          <w:sz w:val="28"/>
          <w:szCs w:val="28"/>
        </w:rPr>
        <w:t>2289</w:t>
      </w:r>
    </w:p>
    <w:p w:rsidR="00E7344D" w:rsidRDefault="00E7344D" w:rsidP="00936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AF8" w:rsidRPr="00936442" w:rsidRDefault="00587AF8" w:rsidP="00936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44D" w:rsidRPr="00936442" w:rsidRDefault="00E7344D" w:rsidP="00936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44D" w:rsidRPr="00E7344D" w:rsidRDefault="00E7344D" w:rsidP="00BD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 ЖЮРИ</w:t>
      </w:r>
    </w:p>
    <w:p w:rsidR="00BD581C" w:rsidRPr="00E7344D" w:rsidRDefault="009B12FC" w:rsidP="00BD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регионального</w:t>
      </w:r>
      <w:r w:rsidR="00BD58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D581C"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творческого конкурса «Мой отчий край»</w:t>
      </w:r>
    </w:p>
    <w:p w:rsidR="00E7344D" w:rsidRPr="00E7344D" w:rsidRDefault="00E7344D" w:rsidP="00E7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E73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 </w:t>
      </w:r>
    </w:p>
    <w:p w:rsidR="00E7344D" w:rsidRPr="001229CC" w:rsidRDefault="00E7344D" w:rsidP="00122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73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Признать победителями </w:t>
      </w:r>
      <w:r w:rsidR="009B12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регионального</w:t>
      </w:r>
      <w:r w:rsidRPr="00E734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творческого конкурса «Мой отчий край»:</w:t>
      </w:r>
    </w:p>
    <w:p w:rsidR="00C0540F" w:rsidRDefault="00C0540F" w:rsidP="00587AF8">
      <w:pPr>
        <w:pStyle w:val="a4"/>
        <w:ind w:firstLine="708"/>
        <w:jc w:val="center"/>
        <w:rPr>
          <w:rFonts w:cs="Times New Roman"/>
          <w:bCs/>
          <w:i/>
          <w:color w:val="auto"/>
          <w:szCs w:val="28"/>
          <w:lang w:val="ru-RU"/>
        </w:rPr>
      </w:pPr>
      <w:r w:rsidRPr="00CA47D7">
        <w:rPr>
          <w:rFonts w:eastAsia="Times New Roman" w:cs="Times New Roman"/>
          <w:i/>
          <w:color w:val="auto"/>
          <w:szCs w:val="28"/>
          <w:lang w:val="ru-RU" w:eastAsia="ar-SA" w:bidi="ar-SA"/>
        </w:rPr>
        <w:t xml:space="preserve">Номинация </w:t>
      </w:r>
      <w:r w:rsidRPr="00CA47D7">
        <w:rPr>
          <w:rFonts w:cs="Times New Roman"/>
          <w:bCs/>
          <w:i/>
          <w:color w:val="auto"/>
          <w:szCs w:val="28"/>
          <w:lang w:val="ru-RU"/>
        </w:rPr>
        <w:t>«Фотография»</w:t>
      </w:r>
    </w:p>
    <w:p w:rsidR="00587AF8" w:rsidRPr="00587AF8" w:rsidRDefault="00587AF8" w:rsidP="00587AF8">
      <w:pPr>
        <w:pStyle w:val="a4"/>
        <w:ind w:firstLine="708"/>
        <w:jc w:val="center"/>
        <w:rPr>
          <w:rFonts w:cs="Times New Roman"/>
          <w:bCs/>
          <w:i/>
          <w:color w:val="auto"/>
          <w:szCs w:val="28"/>
          <w:lang w:val="ru-RU"/>
        </w:rPr>
      </w:pPr>
    </w:p>
    <w:p w:rsidR="00C0540F" w:rsidRPr="00CA47D7" w:rsidRDefault="00C0540F" w:rsidP="00C0540F">
      <w:pPr>
        <w:pStyle w:val="a4"/>
        <w:ind w:firstLine="720"/>
        <w:rPr>
          <w:rFonts w:cs="Times New Roman"/>
          <w:color w:val="auto"/>
          <w:szCs w:val="28"/>
          <w:lang w:val="ru-RU"/>
        </w:rPr>
      </w:pPr>
      <w:r w:rsidRPr="00CA47D7">
        <w:rPr>
          <w:rFonts w:cs="Times New Roman"/>
          <w:color w:val="auto"/>
          <w:szCs w:val="28"/>
          <w:lang w:val="ru-RU"/>
        </w:rPr>
        <w:t>- Тищенко Ксения, МОУ «Разуменская СОШ № 1 Белгородского района», за работу «Святой источник «Криница»»  (рук. Акулова О.А.);</w:t>
      </w:r>
    </w:p>
    <w:p w:rsidR="00C0540F" w:rsidRPr="00CA47D7" w:rsidRDefault="00C0540F" w:rsidP="00C0540F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D7">
        <w:rPr>
          <w:rFonts w:ascii="Times New Roman" w:hAnsi="Times New Roman" w:cs="Times New Roman"/>
          <w:sz w:val="28"/>
          <w:szCs w:val="28"/>
        </w:rPr>
        <w:t>- Левадная Карина, МБУДО «Центр детского творчества Грайворонского района»,  за работу «В хозяйстве всё пригодится» (рук. Пилюгина И.Н.);</w:t>
      </w:r>
    </w:p>
    <w:p w:rsidR="00C0540F" w:rsidRPr="00CA47D7" w:rsidRDefault="00C0540F" w:rsidP="00C0540F">
      <w:pPr>
        <w:pStyle w:val="a4"/>
        <w:ind w:firstLine="720"/>
        <w:rPr>
          <w:rFonts w:cs="Times New Roman"/>
          <w:color w:val="auto"/>
          <w:szCs w:val="28"/>
          <w:lang w:val="ru-RU"/>
        </w:rPr>
      </w:pPr>
      <w:r w:rsidRPr="00CA47D7">
        <w:rPr>
          <w:rFonts w:cs="Times New Roman"/>
          <w:color w:val="auto"/>
          <w:szCs w:val="28"/>
          <w:lang w:val="ru-RU"/>
        </w:rPr>
        <w:t>- Захарчук Николай, МБОУ «Новенская СОШ» Ивнянского района,  за работу «Мой Батюшка!» (рук. Белявцева Т.Н.);</w:t>
      </w:r>
    </w:p>
    <w:p w:rsidR="00C0540F" w:rsidRPr="00CA47D7" w:rsidRDefault="00C0540F" w:rsidP="00C0540F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D7">
        <w:rPr>
          <w:rFonts w:ascii="Times New Roman" w:hAnsi="Times New Roman" w:cs="Times New Roman"/>
          <w:sz w:val="28"/>
          <w:szCs w:val="28"/>
        </w:rPr>
        <w:t>- Пащенко Владимир, МБУДО «Дом пионеров и школьников» Ивнянского района, за работу «Духовная связь» (рук. Швец Н.Н.);</w:t>
      </w:r>
    </w:p>
    <w:p w:rsidR="00C0540F" w:rsidRPr="00CA47D7" w:rsidRDefault="00C0540F" w:rsidP="00C0540F">
      <w:pPr>
        <w:pStyle w:val="a4"/>
        <w:ind w:firstLine="720"/>
        <w:rPr>
          <w:rFonts w:cs="Times New Roman"/>
          <w:color w:val="auto"/>
          <w:szCs w:val="28"/>
          <w:lang w:val="ru-RU"/>
        </w:rPr>
      </w:pPr>
      <w:r w:rsidRPr="00CA47D7">
        <w:rPr>
          <w:rFonts w:cs="Times New Roman"/>
          <w:color w:val="auto"/>
          <w:szCs w:val="28"/>
          <w:lang w:val="ru-RU"/>
        </w:rPr>
        <w:t>- Конова Наталья, МБОУ «СОШ с. Ездочное» Чернянского района, за работу «Все начинается с любви»  (рук. Косова Т.В.);</w:t>
      </w:r>
    </w:p>
    <w:p w:rsidR="00C0540F" w:rsidRPr="00CA47D7" w:rsidRDefault="00C0540F" w:rsidP="00C0540F">
      <w:pPr>
        <w:pStyle w:val="a4"/>
        <w:ind w:firstLine="720"/>
        <w:rPr>
          <w:rFonts w:cs="Times New Roman"/>
          <w:color w:val="auto"/>
          <w:szCs w:val="28"/>
          <w:lang w:val="ru-RU"/>
        </w:rPr>
      </w:pPr>
      <w:r w:rsidRPr="00CA47D7">
        <w:rPr>
          <w:rFonts w:cs="Times New Roman"/>
          <w:color w:val="auto"/>
          <w:szCs w:val="28"/>
          <w:lang w:val="ru-RU"/>
        </w:rPr>
        <w:t>- Маракина Софья, МБОУ «СОШ № 3 с УИОП г. Строитель»,  за работу «Тихая заводь» (рук. Юрьева М.Н.);</w:t>
      </w:r>
    </w:p>
    <w:p w:rsidR="00C0540F" w:rsidRPr="00CA47D7" w:rsidRDefault="00C0540F" w:rsidP="00C0540F">
      <w:pPr>
        <w:pStyle w:val="a4"/>
        <w:ind w:firstLine="720"/>
        <w:rPr>
          <w:rFonts w:cs="Times New Roman"/>
          <w:color w:val="auto"/>
          <w:szCs w:val="28"/>
          <w:lang w:val="ru-RU"/>
        </w:rPr>
      </w:pPr>
      <w:r w:rsidRPr="00CA47D7">
        <w:rPr>
          <w:rFonts w:cs="Times New Roman"/>
          <w:color w:val="auto"/>
          <w:szCs w:val="28"/>
          <w:lang w:val="ru-RU"/>
        </w:rPr>
        <w:t>- Вергун Алиса, ГБУДО «Белгородский областной Дворец детского творчества», за работу «Осень в деревне Кострома»  (рук.</w:t>
      </w:r>
      <w:r w:rsidR="00074DB5">
        <w:rPr>
          <w:rFonts w:cs="Times New Roman"/>
          <w:color w:val="auto"/>
          <w:szCs w:val="28"/>
          <w:lang w:val="ru-RU"/>
        </w:rPr>
        <w:t xml:space="preserve"> Колычева Т.И., Засыпкина Т.А.);</w:t>
      </w:r>
    </w:p>
    <w:p w:rsidR="00C0540F" w:rsidRPr="00CA47D7" w:rsidRDefault="00C0540F" w:rsidP="00C0540F">
      <w:pPr>
        <w:pStyle w:val="a4"/>
        <w:ind w:firstLine="720"/>
        <w:rPr>
          <w:color w:val="auto"/>
          <w:szCs w:val="28"/>
          <w:lang w:val="ru-RU"/>
        </w:rPr>
      </w:pPr>
      <w:r w:rsidRPr="00CA47D7">
        <w:rPr>
          <w:rFonts w:cs="Times New Roman"/>
          <w:color w:val="auto"/>
          <w:szCs w:val="28"/>
          <w:lang w:val="ru-RU"/>
        </w:rPr>
        <w:t xml:space="preserve">- </w:t>
      </w:r>
      <w:r w:rsidRPr="00CA47D7">
        <w:rPr>
          <w:color w:val="auto"/>
          <w:szCs w:val="28"/>
          <w:lang w:val="ru-RU"/>
        </w:rPr>
        <w:t>Турушев Александр, МБОУ «ООШ №2  г. Старый Оскол, за работу «Радуга н</w:t>
      </w:r>
      <w:r w:rsidR="00074DB5">
        <w:rPr>
          <w:color w:val="auto"/>
          <w:szCs w:val="28"/>
          <w:lang w:val="ru-RU"/>
        </w:rPr>
        <w:t>ад храмом» (рук. Поварова М.А.);</w:t>
      </w:r>
    </w:p>
    <w:p w:rsidR="00C0540F" w:rsidRPr="00587AF8" w:rsidRDefault="00C0540F" w:rsidP="00587AF8">
      <w:pPr>
        <w:pStyle w:val="a4"/>
        <w:ind w:firstLine="720"/>
        <w:rPr>
          <w:rFonts w:cs="Times New Roman"/>
          <w:color w:val="auto"/>
          <w:szCs w:val="28"/>
          <w:lang w:val="ru-RU"/>
        </w:rPr>
      </w:pPr>
      <w:r w:rsidRPr="00CA47D7">
        <w:rPr>
          <w:color w:val="auto"/>
          <w:szCs w:val="28"/>
          <w:lang w:val="ru-RU"/>
        </w:rPr>
        <w:t>- Журавлев Игорь, МБОУ «СОШ № 5 с УИОП» г. Шебекино (рук. Журавлева И.В.).</w:t>
      </w:r>
    </w:p>
    <w:p w:rsidR="00C0540F" w:rsidRDefault="00C0540F" w:rsidP="00C054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A4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Номинация «</w:t>
      </w:r>
      <w:r w:rsidRPr="00CA47D7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Творческие поделки</w:t>
      </w:r>
      <w:r w:rsidRPr="00CA4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</w:p>
    <w:p w:rsidR="00587AF8" w:rsidRPr="00CA47D7" w:rsidRDefault="00587AF8" w:rsidP="00C054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0540F" w:rsidRPr="00CA47D7" w:rsidRDefault="00C0540F" w:rsidP="00C0540F">
      <w:pPr>
        <w:snapToGri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CA47D7">
        <w:rPr>
          <w:rFonts w:ascii="Times New Roman" w:hAnsi="Times New Roman" w:cs="Times New Roman"/>
          <w:sz w:val="28"/>
          <w:szCs w:val="28"/>
        </w:rPr>
        <w:t>-</w:t>
      </w:r>
      <w:r w:rsidRPr="00CA4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7D7">
        <w:rPr>
          <w:rFonts w:ascii="Times New Roman" w:hAnsi="Times New Roman" w:cs="Times New Roman"/>
          <w:sz w:val="28"/>
          <w:szCs w:val="28"/>
        </w:rPr>
        <w:t>Дунаева Екатерина, МБОУ «Борисовская СОШ № 2»</w:t>
      </w:r>
      <w:r w:rsidRPr="00CA4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7D7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Pr="00CA47D7">
        <w:rPr>
          <w:rFonts w:ascii="Times New Roman" w:hAnsi="Times New Roman" w:cs="Times New Roman"/>
          <w:bCs/>
          <w:sz w:val="28"/>
          <w:szCs w:val="28"/>
        </w:rPr>
        <w:t>, за работу</w:t>
      </w:r>
      <w:r w:rsidRPr="00CA47D7">
        <w:rPr>
          <w:rFonts w:ascii="Times New Roman" w:hAnsi="Times New Roman" w:cs="Times New Roman"/>
          <w:sz w:val="28"/>
          <w:szCs w:val="28"/>
        </w:rPr>
        <w:t xml:space="preserve"> «Маслёна-гостёна»  (рук. Семихина И.В.)</w:t>
      </w:r>
      <w:r w:rsidRPr="00CA47D7">
        <w:rPr>
          <w:rFonts w:ascii="Times New Roman" w:hAnsi="Times New Roman" w:cs="Times New Roman"/>
          <w:bCs/>
          <w:sz w:val="28"/>
          <w:szCs w:val="28"/>
        </w:rPr>
        <w:t>;</w:t>
      </w:r>
    </w:p>
    <w:p w:rsidR="00C0540F" w:rsidRPr="00CA47D7" w:rsidRDefault="00C0540F" w:rsidP="00C0540F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D7">
        <w:rPr>
          <w:rFonts w:ascii="Times New Roman" w:hAnsi="Times New Roman" w:cs="Times New Roman"/>
          <w:sz w:val="28"/>
          <w:szCs w:val="28"/>
        </w:rPr>
        <w:t>- Стороженко Владимир, МБОУ «Афоньевская СОШ» Волоконовского района, за работу «Мой отчий край» (рук. Емченко И.Н.);</w:t>
      </w:r>
    </w:p>
    <w:p w:rsidR="00587AF8" w:rsidRPr="00587AF8" w:rsidRDefault="00C0540F" w:rsidP="00587AF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F8">
        <w:rPr>
          <w:rFonts w:ascii="Times New Roman" w:hAnsi="Times New Roman" w:cs="Times New Roman"/>
          <w:sz w:val="28"/>
          <w:szCs w:val="28"/>
        </w:rPr>
        <w:t>- Ушакова Екатерина, МБОУ «Троицкая СОШ», Губкинский городской округ,  за работу «Родные просторы» (рук. Моисеева Т.В.);</w:t>
      </w:r>
    </w:p>
    <w:p w:rsidR="00C0540F" w:rsidRPr="00587AF8" w:rsidRDefault="00C0540F" w:rsidP="00587AF8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F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87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AF8">
        <w:rPr>
          <w:rFonts w:ascii="Times New Roman" w:hAnsi="Times New Roman" w:cs="Times New Roman"/>
          <w:sz w:val="28"/>
          <w:szCs w:val="28"/>
        </w:rPr>
        <w:t>Мишакова Ярослава, МБУДО «Дом детского творчества» Красногвардейского района,</w:t>
      </w:r>
      <w:r w:rsidRPr="00587AF8">
        <w:rPr>
          <w:rFonts w:ascii="Times New Roman" w:hAnsi="Times New Roman" w:cs="Times New Roman"/>
          <w:bCs/>
          <w:sz w:val="28"/>
          <w:szCs w:val="28"/>
        </w:rPr>
        <w:t xml:space="preserve"> за работу </w:t>
      </w:r>
      <w:r w:rsidRPr="00587AF8">
        <w:rPr>
          <w:rFonts w:ascii="Times New Roman" w:hAnsi="Times New Roman" w:cs="Times New Roman"/>
          <w:sz w:val="28"/>
          <w:szCs w:val="28"/>
        </w:rPr>
        <w:t xml:space="preserve">«Лучше нет родного края!» </w:t>
      </w:r>
      <w:r w:rsidRPr="00587AF8">
        <w:rPr>
          <w:rFonts w:ascii="Times New Roman" w:hAnsi="Times New Roman" w:cs="Times New Roman"/>
          <w:bCs/>
          <w:sz w:val="28"/>
          <w:szCs w:val="28"/>
        </w:rPr>
        <w:t xml:space="preserve">(рук. </w:t>
      </w:r>
      <w:r w:rsidRPr="00587AF8">
        <w:rPr>
          <w:rFonts w:ascii="Times New Roman" w:hAnsi="Times New Roman" w:cs="Times New Roman"/>
          <w:sz w:val="28"/>
          <w:szCs w:val="28"/>
        </w:rPr>
        <w:t>Склярова Т.В.</w:t>
      </w:r>
      <w:r w:rsidRPr="00587AF8">
        <w:rPr>
          <w:rFonts w:ascii="Times New Roman" w:hAnsi="Times New Roman" w:cs="Times New Roman"/>
          <w:bCs/>
          <w:sz w:val="28"/>
          <w:szCs w:val="28"/>
        </w:rPr>
        <w:t>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587AF8">
        <w:rPr>
          <w:sz w:val="28"/>
          <w:szCs w:val="28"/>
        </w:rPr>
        <w:t>- Мухопадова Дарья</w:t>
      </w:r>
      <w:r w:rsidRPr="00CA47D7">
        <w:rPr>
          <w:sz w:val="28"/>
          <w:szCs w:val="28"/>
        </w:rPr>
        <w:t>, МКУДО «Дом детского творчества» Красненского района,  за работу «Уж ты, Порушка-Пораня…» (рук. Ковалева Е.В.);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>- Гащенко Полина, МБУДО «Краснояружский ЦДО»,  за работу «Ровесники Красной Яруги» (рук. Копнина О.С.);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>- Капустин Денис, МБОУ «Голубинская СОШ» Новооскольского  района,  за работу «Храм Михаила Архистратига села Голубино» (рук. Ковалева Л.А.);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 xml:space="preserve">- </w:t>
      </w:r>
      <w:r w:rsidR="00193ED3">
        <w:rPr>
          <w:sz w:val="28"/>
          <w:szCs w:val="28"/>
        </w:rPr>
        <w:t>Творческий коллектив (Горбачева Дарья, Ханчалян Завен)</w:t>
      </w:r>
      <w:r w:rsidRPr="00CA47D7">
        <w:rPr>
          <w:sz w:val="28"/>
          <w:szCs w:val="28"/>
        </w:rPr>
        <w:t xml:space="preserve"> МБОУ «СОШ с. Малотроицкое Чернянского района»,  за работу «Рыбы» (рук. Шевцов И.А.);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>- Осыка Юлия, ГБУДО «Центр традиционной культуры» с. Купино Шебекинского района, за работу «Деревенские напевы» (рук. Незговорова О.Н.);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>- Юркина Милана, МКУДО «Районный Дом детского творчества», Яковлевского района, за работу «В лучах Белогорья» (рук. Подзолкова Т.П.);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>- Евгеньева Ольга, МБОУ «СОШ № 35» г. Белгорода, за работу «Мой родной край» (рук. Михайленко И.Ю.);</w:t>
      </w:r>
    </w:p>
    <w:p w:rsidR="00C0540F" w:rsidRPr="00CA47D7" w:rsidRDefault="00C0540F" w:rsidP="00C0540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>- Бибичева Екатерина, МБОУ «СОШ № 5 с УИОП» г. Шебекино, за работу «Староселье» (рук. Сурженко В.В.);</w:t>
      </w:r>
    </w:p>
    <w:p w:rsidR="00C0540F" w:rsidRPr="00587AF8" w:rsidRDefault="00C0540F" w:rsidP="00587AF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A47D7">
        <w:rPr>
          <w:sz w:val="28"/>
          <w:szCs w:val="28"/>
        </w:rPr>
        <w:t>- Евсюков Никита, МБУДО «Центр детского творчества» Грайворонского района, за работу «Дом рыбака» (рук. Клокова М.В.).</w:t>
      </w:r>
    </w:p>
    <w:p w:rsidR="00955DA7" w:rsidRDefault="00955DA7" w:rsidP="00DB04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17524" w:rsidRDefault="00DB04E2" w:rsidP="00DB04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95E5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Номинация «</w:t>
      </w:r>
      <w:r w:rsidRPr="00895E51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Презентация</w:t>
      </w:r>
      <w:r w:rsidRPr="00895E5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</w:p>
    <w:p w:rsidR="00587AF8" w:rsidRDefault="00587AF8" w:rsidP="00DB04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17524" w:rsidRDefault="00017524" w:rsidP="0001752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Яцуценко Анастасия, МОУ «Майская гимназия Белгородского района»</w:t>
      </w:r>
      <w:r>
        <w:rPr>
          <w:rFonts w:ascii="Times New Roman" w:hAnsi="Times New Roman" w:cs="Times New Roman"/>
          <w:bCs/>
          <w:sz w:val="28"/>
          <w:szCs w:val="28"/>
        </w:rPr>
        <w:t>,  за работу</w:t>
      </w:r>
      <w:r>
        <w:rPr>
          <w:rFonts w:ascii="Times New Roman" w:hAnsi="Times New Roman" w:cs="Times New Roman"/>
          <w:sz w:val="28"/>
          <w:szCs w:val="28"/>
        </w:rPr>
        <w:t xml:space="preserve"> «Утраченная святыня»  (рук. Афанасенко В.И.)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17524" w:rsidRDefault="00017524" w:rsidP="0001752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Панарина Анна, МБОУ «Троицкая СОШ» Г</w:t>
      </w:r>
      <w:r w:rsidR="00193ED3">
        <w:rPr>
          <w:rFonts w:ascii="Times New Roman" w:hAnsi="Times New Roman" w:cs="Times New Roman"/>
          <w:sz w:val="28"/>
          <w:szCs w:val="28"/>
        </w:rPr>
        <w:t>убкинского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за работу «Есть память, которой не будет забвенья…» (рук. Мелихова Н.Н);</w:t>
      </w:r>
    </w:p>
    <w:p w:rsidR="00017524" w:rsidRDefault="00017524" w:rsidP="0001752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Кузубов Виктор, МБОУ «Корочанская СОШ им. Д.К. Кромско</w:t>
      </w:r>
      <w:r w:rsidR="00193ED3">
        <w:rPr>
          <w:rFonts w:ascii="Times New Roman" w:hAnsi="Times New Roman" w:cs="Times New Roman"/>
          <w:sz w:val="28"/>
          <w:szCs w:val="28"/>
        </w:rPr>
        <w:t xml:space="preserve">го» Корочанского района, </w:t>
      </w:r>
      <w:r>
        <w:rPr>
          <w:rFonts w:ascii="Times New Roman" w:hAnsi="Times New Roman" w:cs="Times New Roman"/>
          <w:sz w:val="28"/>
          <w:szCs w:val="28"/>
        </w:rPr>
        <w:t>за работу «Архитектурные исторические памятники города Корочи» (рук.  Казакова Л.М.);</w:t>
      </w:r>
    </w:p>
    <w:p w:rsidR="00017524" w:rsidRDefault="00017524" w:rsidP="0001752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Лесунова Мария, МОУ «Готовская ООШ им. А.Н. Маснева» Красненского района,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работу </w:t>
      </w:r>
      <w:r w:rsidR="00193ED3">
        <w:rPr>
          <w:rFonts w:ascii="Times New Roman" w:hAnsi="Times New Roman" w:cs="Times New Roman"/>
          <w:sz w:val="28"/>
          <w:szCs w:val="28"/>
        </w:rPr>
        <w:t>«</w:t>
      </w:r>
      <w:r w:rsidR="00587AF8">
        <w:rPr>
          <w:rFonts w:ascii="Times New Roman" w:hAnsi="Times New Roman" w:cs="Times New Roman"/>
          <w:sz w:val="28"/>
          <w:szCs w:val="28"/>
        </w:rPr>
        <w:t>Отважный сокол Готовья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(рук.</w:t>
      </w:r>
      <w:r>
        <w:rPr>
          <w:rFonts w:ascii="Times New Roman" w:hAnsi="Times New Roman" w:cs="Times New Roman"/>
          <w:sz w:val="28"/>
          <w:szCs w:val="28"/>
        </w:rPr>
        <w:t xml:space="preserve"> Лесунова Н.И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017524" w:rsidRDefault="00017524" w:rsidP="0001752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Лазарева Ольга, ГБУДО «Центр традиционной культуры» с</w:t>
      </w:r>
      <w:r w:rsidR="00193ED3">
        <w:rPr>
          <w:sz w:val="28"/>
          <w:szCs w:val="28"/>
        </w:rPr>
        <w:t xml:space="preserve">. Купино Шебекинского района, </w:t>
      </w:r>
      <w:r>
        <w:rPr>
          <w:sz w:val="28"/>
          <w:szCs w:val="28"/>
        </w:rPr>
        <w:t>за работу «Призвание – небо» (рук. Попова Е.Н., Боровская Н.И);</w:t>
      </w:r>
    </w:p>
    <w:p w:rsidR="00017524" w:rsidRDefault="00017524" w:rsidP="0001752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Сегедина Наталья, МБОУ «Томаровская С</w:t>
      </w:r>
      <w:r w:rsidR="00193ED3">
        <w:rPr>
          <w:sz w:val="28"/>
          <w:szCs w:val="28"/>
        </w:rPr>
        <w:t xml:space="preserve">ОШ № 1» Яковлевского района,  </w:t>
      </w:r>
      <w:r>
        <w:rPr>
          <w:sz w:val="28"/>
          <w:szCs w:val="28"/>
        </w:rPr>
        <w:t>за работу  «Возвращенные имена» (рук. Басаргина А.А.);</w:t>
      </w:r>
    </w:p>
    <w:p w:rsidR="00017524" w:rsidRDefault="00017524" w:rsidP="0001752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Журавлёв Алексей, </w:t>
      </w:r>
      <w:r w:rsidR="00193ED3">
        <w:rPr>
          <w:rFonts w:ascii="Times New Roman" w:hAnsi="Times New Roman" w:cs="Times New Roman"/>
          <w:sz w:val="28"/>
          <w:szCs w:val="28"/>
        </w:rPr>
        <w:t xml:space="preserve">ГАУДО БОЦДЮТиЭ, </w:t>
      </w:r>
      <w:r>
        <w:rPr>
          <w:rFonts w:ascii="Times New Roman" w:hAnsi="Times New Roman" w:cs="Times New Roman"/>
          <w:sz w:val="28"/>
          <w:szCs w:val="28"/>
        </w:rPr>
        <w:t>за работу «Святитель Иоасаф – небесный покровитель Святого Белогорья» (рук. Черноморец О.Н.);</w:t>
      </w:r>
    </w:p>
    <w:p w:rsidR="00017524" w:rsidRDefault="00017524" w:rsidP="0001752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ED3">
        <w:rPr>
          <w:sz w:val="28"/>
          <w:szCs w:val="28"/>
        </w:rPr>
        <w:t>Творческий коллектив (</w:t>
      </w:r>
      <w:r>
        <w:rPr>
          <w:sz w:val="28"/>
          <w:szCs w:val="28"/>
        </w:rPr>
        <w:t xml:space="preserve">Солдатова </w:t>
      </w:r>
      <w:r w:rsidR="00193ED3">
        <w:rPr>
          <w:sz w:val="28"/>
          <w:szCs w:val="28"/>
        </w:rPr>
        <w:t>Александра, Лукьянова Екатерина)</w:t>
      </w:r>
      <w:r>
        <w:rPr>
          <w:sz w:val="28"/>
          <w:szCs w:val="28"/>
        </w:rPr>
        <w:t xml:space="preserve"> МАОУ «СОШ</w:t>
      </w:r>
      <w:r w:rsidR="00193ED3">
        <w:rPr>
          <w:sz w:val="28"/>
          <w:szCs w:val="28"/>
        </w:rPr>
        <w:t xml:space="preserve"> № 40» г. Старый Оскол, </w:t>
      </w:r>
      <w:r>
        <w:rPr>
          <w:sz w:val="28"/>
          <w:szCs w:val="28"/>
        </w:rPr>
        <w:t>за работу «Маяк духовный – отец Сергий»  (рук.  Шпачук Д.Г., Пьяных О.В.);</w:t>
      </w:r>
    </w:p>
    <w:p w:rsidR="00595A60" w:rsidRPr="00587AF8" w:rsidRDefault="00017524" w:rsidP="00587AF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Железнева Екатерина</w:t>
      </w:r>
      <w:r w:rsidR="00193ED3">
        <w:rPr>
          <w:sz w:val="28"/>
          <w:szCs w:val="28"/>
        </w:rPr>
        <w:t xml:space="preserve">, МБОУ «СОШ № 2» г. Шебекино, </w:t>
      </w:r>
      <w:r>
        <w:rPr>
          <w:sz w:val="28"/>
          <w:szCs w:val="28"/>
        </w:rPr>
        <w:t>за работу «Город на краю Руси» (рук.  Косенко П.И.).</w:t>
      </w:r>
    </w:p>
    <w:p w:rsidR="00587AF8" w:rsidRDefault="00587AF8" w:rsidP="00587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AF8" w:rsidRDefault="00587AF8" w:rsidP="00587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7AF8" w:rsidRDefault="00587AF8" w:rsidP="00587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7AF8" w:rsidSect="00587AF8">
      <w:headerReference w:type="default" r:id="rId10"/>
      <w:pgSz w:w="11906" w:h="16838"/>
      <w:pgMar w:top="1134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02" w:rsidRDefault="00520E02" w:rsidP="00595A60">
      <w:pPr>
        <w:spacing w:after="0" w:line="240" w:lineRule="auto"/>
      </w:pPr>
      <w:r>
        <w:separator/>
      </w:r>
    </w:p>
  </w:endnote>
  <w:endnote w:type="continuationSeparator" w:id="1">
    <w:p w:rsidR="00520E02" w:rsidRDefault="00520E02" w:rsidP="005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02" w:rsidRDefault="00520E02" w:rsidP="00595A60">
      <w:pPr>
        <w:spacing w:after="0" w:line="240" w:lineRule="auto"/>
      </w:pPr>
      <w:r>
        <w:separator/>
      </w:r>
    </w:p>
  </w:footnote>
  <w:footnote w:type="continuationSeparator" w:id="1">
    <w:p w:rsidR="00520E02" w:rsidRDefault="00520E02" w:rsidP="005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6938"/>
      <w:docPartObj>
        <w:docPartGallery w:val="Page Numbers (Top of Page)"/>
        <w:docPartUnique/>
      </w:docPartObj>
    </w:sdtPr>
    <w:sdtContent>
      <w:p w:rsidR="00595A60" w:rsidRDefault="002B106E">
        <w:pPr>
          <w:pStyle w:val="af0"/>
          <w:jc w:val="center"/>
        </w:pPr>
        <w:fldSimple w:instr=" PAGE   \* MERGEFORMAT ">
          <w:r w:rsidR="0040019F">
            <w:rPr>
              <w:noProof/>
            </w:rPr>
            <w:t>5</w:t>
          </w:r>
        </w:fldSimple>
      </w:p>
    </w:sdtContent>
  </w:sdt>
  <w:p w:rsidR="00595A60" w:rsidRDefault="00595A6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AEA74ED"/>
    <w:multiLevelType w:val="hybridMultilevel"/>
    <w:tmpl w:val="0282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44D"/>
    <w:rsid w:val="00000878"/>
    <w:rsid w:val="00017524"/>
    <w:rsid w:val="00017ABA"/>
    <w:rsid w:val="00023681"/>
    <w:rsid w:val="00051501"/>
    <w:rsid w:val="000579E8"/>
    <w:rsid w:val="00074DB5"/>
    <w:rsid w:val="00090FF6"/>
    <w:rsid w:val="000B2699"/>
    <w:rsid w:val="000C6E0B"/>
    <w:rsid w:val="000C75E1"/>
    <w:rsid w:val="000E1F5C"/>
    <w:rsid w:val="000E2F52"/>
    <w:rsid w:val="000E66F3"/>
    <w:rsid w:val="00103AE4"/>
    <w:rsid w:val="00114B39"/>
    <w:rsid w:val="001229CC"/>
    <w:rsid w:val="00125E31"/>
    <w:rsid w:val="00126062"/>
    <w:rsid w:val="001478EA"/>
    <w:rsid w:val="00153BEF"/>
    <w:rsid w:val="001754E6"/>
    <w:rsid w:val="00193ED3"/>
    <w:rsid w:val="001B06BE"/>
    <w:rsid w:val="001B53D6"/>
    <w:rsid w:val="001B7862"/>
    <w:rsid w:val="001D6BCB"/>
    <w:rsid w:val="001E23F9"/>
    <w:rsid w:val="001F611E"/>
    <w:rsid w:val="002A39AB"/>
    <w:rsid w:val="002B106E"/>
    <w:rsid w:val="003235D0"/>
    <w:rsid w:val="0032526F"/>
    <w:rsid w:val="00346BB8"/>
    <w:rsid w:val="00351783"/>
    <w:rsid w:val="00367E27"/>
    <w:rsid w:val="00381468"/>
    <w:rsid w:val="003873CB"/>
    <w:rsid w:val="00391330"/>
    <w:rsid w:val="0039459D"/>
    <w:rsid w:val="003B78F9"/>
    <w:rsid w:val="0040019F"/>
    <w:rsid w:val="00407892"/>
    <w:rsid w:val="00407995"/>
    <w:rsid w:val="00413AB7"/>
    <w:rsid w:val="00424544"/>
    <w:rsid w:val="0042457A"/>
    <w:rsid w:val="004A0648"/>
    <w:rsid w:val="00520E02"/>
    <w:rsid w:val="0054335B"/>
    <w:rsid w:val="00560864"/>
    <w:rsid w:val="00572243"/>
    <w:rsid w:val="005871B2"/>
    <w:rsid w:val="00587AF8"/>
    <w:rsid w:val="00595A60"/>
    <w:rsid w:val="00596938"/>
    <w:rsid w:val="005A0CB7"/>
    <w:rsid w:val="005A4809"/>
    <w:rsid w:val="005B129D"/>
    <w:rsid w:val="0062795B"/>
    <w:rsid w:val="00634B21"/>
    <w:rsid w:val="00657955"/>
    <w:rsid w:val="006810B1"/>
    <w:rsid w:val="00682CF5"/>
    <w:rsid w:val="0069372C"/>
    <w:rsid w:val="006B4294"/>
    <w:rsid w:val="00700BCA"/>
    <w:rsid w:val="00743251"/>
    <w:rsid w:val="007615D2"/>
    <w:rsid w:val="00765F58"/>
    <w:rsid w:val="00766550"/>
    <w:rsid w:val="007729E5"/>
    <w:rsid w:val="007C674F"/>
    <w:rsid w:val="007D44AA"/>
    <w:rsid w:val="007E11CD"/>
    <w:rsid w:val="007F441F"/>
    <w:rsid w:val="008137E1"/>
    <w:rsid w:val="00820D7D"/>
    <w:rsid w:val="0083015D"/>
    <w:rsid w:val="008554FB"/>
    <w:rsid w:val="00872C7F"/>
    <w:rsid w:val="00895E51"/>
    <w:rsid w:val="008A2466"/>
    <w:rsid w:val="008B3BFA"/>
    <w:rsid w:val="008D4CB9"/>
    <w:rsid w:val="008E3FB1"/>
    <w:rsid w:val="00911433"/>
    <w:rsid w:val="009133E0"/>
    <w:rsid w:val="00936442"/>
    <w:rsid w:val="00944CF9"/>
    <w:rsid w:val="00952179"/>
    <w:rsid w:val="00955DA7"/>
    <w:rsid w:val="0096743E"/>
    <w:rsid w:val="00986053"/>
    <w:rsid w:val="0099574C"/>
    <w:rsid w:val="009A54F1"/>
    <w:rsid w:val="009A763B"/>
    <w:rsid w:val="009B12FC"/>
    <w:rsid w:val="009C28B1"/>
    <w:rsid w:val="009F19BC"/>
    <w:rsid w:val="009F4048"/>
    <w:rsid w:val="009F6CA3"/>
    <w:rsid w:val="00A34A38"/>
    <w:rsid w:val="00A406BC"/>
    <w:rsid w:val="00A437FD"/>
    <w:rsid w:val="00A43A9C"/>
    <w:rsid w:val="00A440BD"/>
    <w:rsid w:val="00A83AC9"/>
    <w:rsid w:val="00A86DDE"/>
    <w:rsid w:val="00AA6B65"/>
    <w:rsid w:val="00AC313C"/>
    <w:rsid w:val="00AD6142"/>
    <w:rsid w:val="00AD6B27"/>
    <w:rsid w:val="00AE4AE5"/>
    <w:rsid w:val="00AF3160"/>
    <w:rsid w:val="00B050AC"/>
    <w:rsid w:val="00B214F5"/>
    <w:rsid w:val="00B46493"/>
    <w:rsid w:val="00B5322B"/>
    <w:rsid w:val="00B57E05"/>
    <w:rsid w:val="00B613EE"/>
    <w:rsid w:val="00B6195A"/>
    <w:rsid w:val="00B660AC"/>
    <w:rsid w:val="00B83A64"/>
    <w:rsid w:val="00B83EF5"/>
    <w:rsid w:val="00B90B48"/>
    <w:rsid w:val="00B90C84"/>
    <w:rsid w:val="00B96871"/>
    <w:rsid w:val="00BC562A"/>
    <w:rsid w:val="00BD581C"/>
    <w:rsid w:val="00BF4592"/>
    <w:rsid w:val="00C0540F"/>
    <w:rsid w:val="00C066A3"/>
    <w:rsid w:val="00C30CBF"/>
    <w:rsid w:val="00C60559"/>
    <w:rsid w:val="00C952EB"/>
    <w:rsid w:val="00C97D47"/>
    <w:rsid w:val="00CF50E2"/>
    <w:rsid w:val="00D51A39"/>
    <w:rsid w:val="00D63EAD"/>
    <w:rsid w:val="00D75BD6"/>
    <w:rsid w:val="00DA3592"/>
    <w:rsid w:val="00DB04E2"/>
    <w:rsid w:val="00DB6E98"/>
    <w:rsid w:val="00DC17DE"/>
    <w:rsid w:val="00DC4F46"/>
    <w:rsid w:val="00DC54FB"/>
    <w:rsid w:val="00DD4A69"/>
    <w:rsid w:val="00DD7F83"/>
    <w:rsid w:val="00DE4B4E"/>
    <w:rsid w:val="00DF1748"/>
    <w:rsid w:val="00DF6F93"/>
    <w:rsid w:val="00E0131D"/>
    <w:rsid w:val="00E258A5"/>
    <w:rsid w:val="00E32DD7"/>
    <w:rsid w:val="00E51131"/>
    <w:rsid w:val="00E7344D"/>
    <w:rsid w:val="00E76E35"/>
    <w:rsid w:val="00EA5BB0"/>
    <w:rsid w:val="00EB4F71"/>
    <w:rsid w:val="00EC02DA"/>
    <w:rsid w:val="00EF270C"/>
    <w:rsid w:val="00F27C40"/>
    <w:rsid w:val="00F27C4D"/>
    <w:rsid w:val="00F60C3C"/>
    <w:rsid w:val="00F738BB"/>
    <w:rsid w:val="00FD098C"/>
    <w:rsid w:val="00FE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B7"/>
  </w:style>
  <w:style w:type="paragraph" w:styleId="1">
    <w:name w:val="heading 1"/>
    <w:basedOn w:val="a"/>
    <w:next w:val="a"/>
    <w:link w:val="10"/>
    <w:qFormat/>
    <w:rsid w:val="00E7344D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44D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paragraph" w:styleId="a3">
    <w:name w:val="Normal (Web)"/>
    <w:basedOn w:val="a"/>
    <w:unhideWhenUsed/>
    <w:rsid w:val="00E734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E7344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E7344D"/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7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E734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7344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44D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rsid w:val="00E0131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ab">
    <w:name w:val="Subtitle"/>
    <w:basedOn w:val="a"/>
    <w:next w:val="a"/>
    <w:link w:val="ac"/>
    <w:uiPriority w:val="11"/>
    <w:qFormat/>
    <w:rsid w:val="00E01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01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B6E98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CF50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F50E2"/>
  </w:style>
  <w:style w:type="paragraph" w:customStyle="1" w:styleId="textmarked">
    <w:name w:val="text_marked"/>
    <w:basedOn w:val="a"/>
    <w:rsid w:val="00A4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5A60"/>
  </w:style>
  <w:style w:type="paragraph" w:styleId="af2">
    <w:name w:val="footer"/>
    <w:basedOn w:val="a"/>
    <w:link w:val="af3"/>
    <w:uiPriority w:val="99"/>
    <w:semiHidden/>
    <w:unhideWhenUsed/>
    <w:rsid w:val="005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95A60"/>
  </w:style>
  <w:style w:type="table" w:styleId="af4">
    <w:name w:val="Table Grid"/>
    <w:basedOn w:val="a1"/>
    <w:uiPriority w:val="59"/>
    <w:rsid w:val="00E2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DD00-57C1-43C9-993C-49AB9646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2016-06-30T09:22:00Z</cp:lastPrinted>
  <dcterms:created xsi:type="dcterms:W3CDTF">2013-06-05T05:52:00Z</dcterms:created>
  <dcterms:modified xsi:type="dcterms:W3CDTF">2016-07-08T09:05:00Z</dcterms:modified>
</cp:coreProperties>
</file>