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XSpec="center" w:tblpY="-510"/>
        <w:tblW w:w="9885" w:type="dxa"/>
        <w:tblLayout w:type="fixed"/>
        <w:tblLook w:val="01E0"/>
      </w:tblPr>
      <w:tblGrid>
        <w:gridCol w:w="2309"/>
        <w:gridCol w:w="6442"/>
        <w:gridCol w:w="1134"/>
      </w:tblGrid>
      <w:tr w:rsidR="00197F26" w:rsidTr="00C05B49">
        <w:trPr>
          <w:trHeight w:val="2640"/>
        </w:trPr>
        <w:tc>
          <w:tcPr>
            <w:tcW w:w="9889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>Департамент образования Белгородской области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0"/>
                <w:szCs w:val="10"/>
                <w:lang w:eastAsia="ar-SA"/>
              </w:rPr>
            </w:pP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20"/>
                <w:sz w:val="24"/>
                <w:szCs w:val="24"/>
                <w:lang w:eastAsia="ar-SA"/>
              </w:rPr>
              <w:t xml:space="preserve">Государственное автономное учреждение </w:t>
            </w:r>
            <w:r>
              <w:rPr>
                <w:rFonts w:ascii="Times New Roman" w:eastAsia="Times New Roman" w:hAnsi="Times New Roman"/>
                <w:spacing w:val="20"/>
                <w:sz w:val="24"/>
                <w:szCs w:val="24"/>
              </w:rPr>
              <w:t xml:space="preserve">дополнительного образования 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«Белгородский областной Центр </w:t>
            </w:r>
            <w:proofErr w:type="gramStart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детского</w:t>
            </w:r>
            <w:proofErr w:type="gramEnd"/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 xml:space="preserve"> и юношеского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32"/>
                <w:szCs w:val="32"/>
                <w:lang w:eastAsia="ar-SA"/>
              </w:rPr>
              <w:t>туризма и экскурсий»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(ГАУДО </w:t>
            </w:r>
            <w:proofErr w:type="spellStart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БОЦДЮТиЭ</w:t>
            </w:r>
            <w:proofErr w:type="spellEnd"/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>)</w:t>
            </w:r>
          </w:p>
        </w:tc>
      </w:tr>
      <w:tr w:rsidR="00197F26" w:rsidTr="00C05B49">
        <w:trPr>
          <w:trHeight w:val="410"/>
        </w:trPr>
        <w:tc>
          <w:tcPr>
            <w:tcW w:w="9889" w:type="dxa"/>
            <w:gridSpan w:val="3"/>
            <w:vAlign w:val="center"/>
          </w:tcPr>
          <w:p w:rsidR="00197F26" w:rsidRDefault="00197F26" w:rsidP="00C05B49">
            <w:pPr>
              <w:spacing w:after="0" w:line="240" w:lineRule="auto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b/>
                <w:spacing w:val="10"/>
                <w:sz w:val="28"/>
                <w:szCs w:val="28"/>
                <w:lang w:eastAsia="ar-SA"/>
              </w:rPr>
              <w:t>ПРИКАЗ</w:t>
            </w:r>
          </w:p>
          <w:p w:rsidR="00197F26" w:rsidRDefault="00197F26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197F26" w:rsidTr="00C05B49">
        <w:trPr>
          <w:trHeight w:val="410"/>
        </w:trPr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26" w:rsidRDefault="00C0030B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26.04.2017 г.</w:t>
            </w:r>
          </w:p>
        </w:tc>
        <w:tc>
          <w:tcPr>
            <w:tcW w:w="6445" w:type="dxa"/>
            <w:vAlign w:val="center"/>
            <w:hideMark/>
          </w:tcPr>
          <w:p w:rsidR="00197F26" w:rsidRDefault="00197F26" w:rsidP="00C05B4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97F26" w:rsidRDefault="00C0030B" w:rsidP="00C05B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/>
                <w:spacing w:val="10"/>
                <w:sz w:val="28"/>
                <w:szCs w:val="28"/>
                <w:lang w:eastAsia="ar-SA"/>
              </w:rPr>
              <w:t>90</w:t>
            </w:r>
          </w:p>
        </w:tc>
      </w:tr>
    </w:tbl>
    <w:p w:rsidR="003428B4" w:rsidRPr="00197F26" w:rsidRDefault="003428B4" w:rsidP="00197F26">
      <w:pPr>
        <w:pStyle w:val="a3"/>
        <w:tabs>
          <w:tab w:val="left" w:pos="8875"/>
        </w:tabs>
        <w:suppressAutoHyphens w:val="0"/>
        <w:overflowPunct w:val="0"/>
        <w:autoSpaceDE w:val="0"/>
        <w:autoSpaceDN w:val="0"/>
        <w:adjustRightInd w:val="0"/>
        <w:rPr>
          <w:b w:val="0"/>
          <w:bCs/>
          <w:sz w:val="28"/>
          <w:szCs w:val="28"/>
        </w:rPr>
      </w:pPr>
    </w:p>
    <w:p w:rsidR="00283486" w:rsidRDefault="003428B4" w:rsidP="0028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итогах проведения </w:t>
      </w:r>
      <w:r w:rsidR="00283486">
        <w:rPr>
          <w:rFonts w:ascii="Times New Roman" w:hAnsi="Times New Roman" w:cs="Times New Roman"/>
          <w:b/>
          <w:sz w:val="28"/>
          <w:szCs w:val="28"/>
        </w:rPr>
        <w:t xml:space="preserve">открытого </w:t>
      </w:r>
    </w:p>
    <w:p w:rsidR="00283486" w:rsidRDefault="00283486" w:rsidP="0028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художественного конкурса</w:t>
      </w:r>
      <w:r w:rsidRPr="00B918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БОЦДЮТиЭ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3486" w:rsidRDefault="00283486" w:rsidP="002834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«Культурное достояние России –</w:t>
      </w:r>
    </w:p>
    <w:p w:rsidR="00DD636D" w:rsidRDefault="00197F26" w:rsidP="00197F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юным белгородцам»</w:t>
      </w:r>
    </w:p>
    <w:p w:rsidR="00DD636D" w:rsidRDefault="00DD636D" w:rsidP="00342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C1FC7" w:rsidRDefault="00DC1FC7" w:rsidP="003428B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428B4" w:rsidRPr="002D5186" w:rsidRDefault="00D1636F" w:rsidP="00342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На основании приказа </w:t>
      </w:r>
      <w:r w:rsidR="00197F26">
        <w:rPr>
          <w:rFonts w:ascii="Times New Roman" w:hAnsi="Times New Roman"/>
          <w:sz w:val="28"/>
          <w:szCs w:val="28"/>
        </w:rPr>
        <w:t>от 0</w:t>
      </w:r>
      <w:r w:rsidR="00DC1FC7">
        <w:rPr>
          <w:rFonts w:ascii="Times New Roman" w:hAnsi="Times New Roman"/>
          <w:sz w:val="28"/>
          <w:szCs w:val="28"/>
        </w:rPr>
        <w:t>1</w:t>
      </w:r>
      <w:r w:rsidR="00197F26">
        <w:rPr>
          <w:rFonts w:ascii="Times New Roman" w:hAnsi="Times New Roman"/>
          <w:sz w:val="28"/>
          <w:szCs w:val="28"/>
        </w:rPr>
        <w:t xml:space="preserve"> </w:t>
      </w:r>
      <w:r w:rsidR="00DC1FC7">
        <w:rPr>
          <w:rFonts w:ascii="Times New Roman" w:hAnsi="Times New Roman"/>
          <w:sz w:val="28"/>
          <w:szCs w:val="28"/>
        </w:rPr>
        <w:t>февраля</w:t>
      </w:r>
      <w:r w:rsidR="00197F26">
        <w:rPr>
          <w:rFonts w:ascii="Times New Roman" w:hAnsi="Times New Roman"/>
          <w:sz w:val="28"/>
          <w:szCs w:val="28"/>
        </w:rPr>
        <w:t xml:space="preserve"> </w:t>
      </w:r>
      <w:r w:rsidR="00197F26">
        <w:rPr>
          <w:rFonts w:ascii="Times New Roman" w:hAnsi="Times New Roman"/>
          <w:bCs/>
          <w:sz w:val="28"/>
          <w:szCs w:val="28"/>
        </w:rPr>
        <w:t>201</w:t>
      </w:r>
      <w:r w:rsidR="00DC1FC7">
        <w:rPr>
          <w:rFonts w:ascii="Times New Roman" w:hAnsi="Times New Roman"/>
          <w:bCs/>
          <w:sz w:val="28"/>
          <w:szCs w:val="28"/>
        </w:rPr>
        <w:t>7</w:t>
      </w:r>
      <w:r w:rsidR="00197F26">
        <w:rPr>
          <w:rFonts w:ascii="Times New Roman" w:hAnsi="Times New Roman"/>
          <w:bCs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DC1FC7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</w:t>
      </w:r>
      <w:r w:rsidR="00197F26">
        <w:rPr>
          <w:rFonts w:ascii="Times New Roman" w:hAnsi="Times New Roman"/>
          <w:sz w:val="28"/>
          <w:szCs w:val="28"/>
        </w:rPr>
        <w:t xml:space="preserve">«О проведении открытого художественного конкурса «Культурное достояние России – юным белгородцам» и </w:t>
      </w:r>
      <w:r w:rsidR="00DC1FC7">
        <w:rPr>
          <w:rFonts w:ascii="Times New Roman" w:hAnsi="Times New Roman" w:cs="Times New Roman"/>
          <w:sz w:val="28"/>
          <w:szCs w:val="28"/>
        </w:rPr>
        <w:t>в целях воспитания у обучающихся патриотизма и любви к родному краю,</w:t>
      </w:r>
      <w:r w:rsidR="00DC1FC7" w:rsidRPr="007A765A">
        <w:rPr>
          <w:rFonts w:ascii="Times New Roman" w:hAnsi="Times New Roman"/>
          <w:sz w:val="28"/>
          <w:szCs w:val="28"/>
        </w:rPr>
        <w:t xml:space="preserve"> </w:t>
      </w:r>
      <w:r w:rsidR="00DC1FC7">
        <w:rPr>
          <w:rFonts w:ascii="Times New Roman" w:hAnsi="Times New Roman" w:cs="Times New Roman"/>
          <w:sz w:val="28"/>
          <w:szCs w:val="28"/>
        </w:rPr>
        <w:t>развития интереса к истории, культурному наследию</w:t>
      </w:r>
      <w:proofErr w:type="gramEnd"/>
      <w:r w:rsidR="00DC1FC7">
        <w:rPr>
          <w:rFonts w:ascii="Times New Roman" w:hAnsi="Times New Roman" w:cs="Times New Roman"/>
          <w:sz w:val="28"/>
          <w:szCs w:val="28"/>
        </w:rPr>
        <w:t xml:space="preserve"> нашей страны, </w:t>
      </w:r>
      <w:r w:rsidR="00DC1FC7">
        <w:rPr>
          <w:rFonts w:ascii="Times New Roman" w:hAnsi="Times New Roman"/>
          <w:sz w:val="28"/>
          <w:szCs w:val="28"/>
        </w:rPr>
        <w:t>расширения кругозора детей в познании окружающего мира</w:t>
      </w:r>
      <w:r w:rsidR="00197F26">
        <w:rPr>
          <w:rFonts w:ascii="Times New Roman" w:hAnsi="Times New Roman"/>
          <w:sz w:val="28"/>
          <w:szCs w:val="28"/>
        </w:rPr>
        <w:t xml:space="preserve"> в </w:t>
      </w:r>
      <w:r w:rsidR="00DC1FC7">
        <w:rPr>
          <w:rFonts w:ascii="Times New Roman" w:hAnsi="Times New Roman"/>
          <w:sz w:val="28"/>
          <w:szCs w:val="28"/>
        </w:rPr>
        <w:t>феврале</w:t>
      </w:r>
      <w:r w:rsidR="00197F26">
        <w:rPr>
          <w:rFonts w:ascii="Times New Roman" w:hAnsi="Times New Roman"/>
          <w:sz w:val="28"/>
          <w:szCs w:val="28"/>
        </w:rPr>
        <w:t xml:space="preserve"> - </w:t>
      </w:r>
      <w:r w:rsidR="00DC1FC7">
        <w:rPr>
          <w:rFonts w:ascii="Times New Roman" w:hAnsi="Times New Roman"/>
          <w:sz w:val="28"/>
          <w:szCs w:val="28"/>
        </w:rPr>
        <w:t>апреле</w:t>
      </w:r>
      <w:r w:rsidR="00197F26">
        <w:rPr>
          <w:rFonts w:ascii="Times New Roman" w:hAnsi="Times New Roman"/>
          <w:sz w:val="28"/>
          <w:szCs w:val="28"/>
        </w:rPr>
        <w:t xml:space="preserve"> 201</w:t>
      </w:r>
      <w:r w:rsidR="00DC1FC7">
        <w:rPr>
          <w:rFonts w:ascii="Times New Roman" w:hAnsi="Times New Roman"/>
          <w:sz w:val="28"/>
          <w:szCs w:val="28"/>
        </w:rPr>
        <w:t>7</w:t>
      </w:r>
      <w:r w:rsidR="00197F26">
        <w:rPr>
          <w:rFonts w:ascii="Times New Roman" w:hAnsi="Times New Roman"/>
          <w:sz w:val="28"/>
          <w:szCs w:val="28"/>
        </w:rPr>
        <w:t xml:space="preserve"> года проведен художественный  конкурс «</w:t>
      </w:r>
      <w:r w:rsidR="00197F26">
        <w:rPr>
          <w:rFonts w:ascii="Times New Roman" w:hAnsi="Times New Roman" w:cs="Times New Roman"/>
          <w:sz w:val="28"/>
          <w:szCs w:val="28"/>
        </w:rPr>
        <w:t xml:space="preserve">Культурное достояние России – </w:t>
      </w:r>
      <w:proofErr w:type="gramStart"/>
      <w:r w:rsidR="00197F26">
        <w:rPr>
          <w:rFonts w:ascii="Times New Roman" w:hAnsi="Times New Roman" w:cs="Times New Roman"/>
          <w:sz w:val="28"/>
          <w:szCs w:val="28"/>
        </w:rPr>
        <w:t>юным</w:t>
      </w:r>
      <w:proofErr w:type="gramEnd"/>
      <w:r w:rsidR="00197F26">
        <w:rPr>
          <w:rFonts w:ascii="Times New Roman" w:hAnsi="Times New Roman" w:cs="Times New Roman"/>
          <w:sz w:val="28"/>
          <w:szCs w:val="28"/>
        </w:rPr>
        <w:t xml:space="preserve"> белгородцам</w:t>
      </w:r>
      <w:r w:rsidR="00197F26">
        <w:rPr>
          <w:rFonts w:ascii="Times New Roman" w:hAnsi="Times New Roman"/>
          <w:sz w:val="28"/>
          <w:szCs w:val="28"/>
        </w:rPr>
        <w:t>»</w:t>
      </w:r>
      <w:r w:rsidR="003428B4">
        <w:rPr>
          <w:rFonts w:ascii="Times New Roman" w:hAnsi="Times New Roman"/>
          <w:sz w:val="28"/>
          <w:szCs w:val="28"/>
        </w:rPr>
        <w:t xml:space="preserve"> (далее – Конкурс).</w:t>
      </w:r>
    </w:p>
    <w:p w:rsidR="00D64F12" w:rsidRPr="00D162C5" w:rsidRDefault="00197F26" w:rsidP="00D64F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К</w:t>
      </w:r>
      <w:r w:rsidR="003428B4">
        <w:rPr>
          <w:rFonts w:ascii="Times New Roman" w:hAnsi="Times New Roman"/>
          <w:sz w:val="28"/>
          <w:szCs w:val="28"/>
        </w:rPr>
        <w:t xml:space="preserve">онкурс </w:t>
      </w:r>
      <w:r w:rsidR="001D5D63">
        <w:rPr>
          <w:rFonts w:ascii="Times New Roman" w:hAnsi="Times New Roman"/>
          <w:sz w:val="28"/>
          <w:szCs w:val="28"/>
        </w:rPr>
        <w:t xml:space="preserve">представлено </w:t>
      </w:r>
      <w:r w:rsidR="00DC1FC7">
        <w:rPr>
          <w:rFonts w:ascii="Times New Roman" w:hAnsi="Times New Roman"/>
          <w:sz w:val="28"/>
          <w:szCs w:val="28"/>
        </w:rPr>
        <w:t>72</w:t>
      </w:r>
      <w:r w:rsidR="001D5D63">
        <w:rPr>
          <w:rFonts w:ascii="Times New Roman" w:hAnsi="Times New Roman"/>
          <w:sz w:val="28"/>
          <w:szCs w:val="28"/>
        </w:rPr>
        <w:t xml:space="preserve"> работ</w:t>
      </w:r>
      <w:r w:rsidR="00DC1FC7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</w:t>
      </w:r>
      <w:r w:rsidR="00DC1FC7">
        <w:rPr>
          <w:rFonts w:ascii="Times New Roman" w:hAnsi="Times New Roman"/>
          <w:sz w:val="28"/>
          <w:szCs w:val="28"/>
        </w:rPr>
        <w:t>по трем номинациям</w:t>
      </w:r>
      <w:r w:rsidR="00DC1FC7" w:rsidRPr="00D162C5">
        <w:rPr>
          <w:rFonts w:ascii="Times New Roman" w:hAnsi="Times New Roman"/>
          <w:sz w:val="28"/>
          <w:szCs w:val="28"/>
        </w:rPr>
        <w:t>: «Письменная работа», «Рисунок», «Фотография».</w:t>
      </w:r>
      <w:r w:rsidR="00DC1FC7">
        <w:rPr>
          <w:rFonts w:ascii="Times New Roman" w:hAnsi="Times New Roman"/>
          <w:sz w:val="28"/>
          <w:szCs w:val="28"/>
        </w:rPr>
        <w:t xml:space="preserve"> </w:t>
      </w:r>
      <w:r w:rsidR="00DC1FC7" w:rsidRPr="00D162C5">
        <w:rPr>
          <w:rFonts w:ascii="Times New Roman" w:hAnsi="Times New Roman"/>
          <w:sz w:val="28"/>
          <w:szCs w:val="28"/>
        </w:rPr>
        <w:t xml:space="preserve"> </w:t>
      </w:r>
      <w:r w:rsidR="00DC1FC7">
        <w:rPr>
          <w:rFonts w:ascii="Times New Roman" w:hAnsi="Times New Roman"/>
          <w:sz w:val="28"/>
          <w:szCs w:val="28"/>
        </w:rPr>
        <w:t>В конкурсе принимали участие обучающиеся трех возрастных групп</w:t>
      </w:r>
      <w:r w:rsidR="003428B4">
        <w:rPr>
          <w:rFonts w:ascii="Times New Roman" w:hAnsi="Times New Roman"/>
          <w:sz w:val="28"/>
          <w:szCs w:val="28"/>
        </w:rPr>
        <w:t>: младшая (</w:t>
      </w:r>
      <w:r w:rsidR="00DC1FC7">
        <w:rPr>
          <w:rFonts w:ascii="Times New Roman" w:hAnsi="Times New Roman"/>
          <w:sz w:val="28"/>
          <w:szCs w:val="28"/>
        </w:rPr>
        <w:t>1-4 классы</w:t>
      </w:r>
      <w:r w:rsidR="003428B4">
        <w:rPr>
          <w:rFonts w:ascii="Times New Roman" w:hAnsi="Times New Roman"/>
          <w:sz w:val="28"/>
          <w:szCs w:val="28"/>
        </w:rPr>
        <w:t>), средняя (</w:t>
      </w:r>
      <w:r w:rsidR="00DC1FC7">
        <w:rPr>
          <w:rFonts w:ascii="Times New Roman" w:hAnsi="Times New Roman"/>
          <w:sz w:val="28"/>
          <w:szCs w:val="28"/>
        </w:rPr>
        <w:t>5-8 классы</w:t>
      </w:r>
      <w:r w:rsidR="003428B4">
        <w:rPr>
          <w:rFonts w:ascii="Times New Roman" w:hAnsi="Times New Roman"/>
          <w:sz w:val="28"/>
          <w:szCs w:val="28"/>
        </w:rPr>
        <w:t>), с</w:t>
      </w:r>
      <w:r w:rsidR="00D64F12">
        <w:rPr>
          <w:rFonts w:ascii="Times New Roman" w:hAnsi="Times New Roman"/>
          <w:sz w:val="28"/>
          <w:szCs w:val="28"/>
        </w:rPr>
        <w:t>таршая (9-1</w:t>
      </w:r>
      <w:r w:rsidR="00B5601A">
        <w:rPr>
          <w:rFonts w:ascii="Times New Roman" w:hAnsi="Times New Roman"/>
          <w:sz w:val="28"/>
          <w:szCs w:val="28"/>
        </w:rPr>
        <w:t>1</w:t>
      </w:r>
      <w:r w:rsidR="00DC1FC7">
        <w:rPr>
          <w:rFonts w:ascii="Times New Roman" w:hAnsi="Times New Roman"/>
          <w:sz w:val="28"/>
          <w:szCs w:val="28"/>
        </w:rPr>
        <w:t xml:space="preserve"> классы</w:t>
      </w:r>
      <w:r w:rsidR="00D64F12">
        <w:rPr>
          <w:rFonts w:ascii="Times New Roman" w:hAnsi="Times New Roman"/>
          <w:sz w:val="28"/>
          <w:szCs w:val="28"/>
        </w:rPr>
        <w:t>)</w:t>
      </w:r>
      <w:r w:rsidR="001D5D63">
        <w:rPr>
          <w:rFonts w:ascii="Times New Roman" w:hAnsi="Times New Roman"/>
          <w:sz w:val="28"/>
          <w:szCs w:val="28"/>
        </w:rPr>
        <w:t>.</w:t>
      </w:r>
      <w:r w:rsidR="00D64F12">
        <w:rPr>
          <w:rFonts w:ascii="Times New Roman" w:hAnsi="Times New Roman"/>
          <w:sz w:val="28"/>
          <w:szCs w:val="28"/>
        </w:rPr>
        <w:t xml:space="preserve"> </w:t>
      </w:r>
    </w:p>
    <w:p w:rsidR="00D03B09" w:rsidRDefault="00D64F12" w:rsidP="003428B4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428B4">
        <w:rPr>
          <w:rFonts w:ascii="Times New Roman" w:hAnsi="Times New Roman"/>
          <w:sz w:val="28"/>
          <w:szCs w:val="28"/>
        </w:rPr>
        <w:t>В Конкурсе приняли участие объединения</w:t>
      </w:r>
      <w:r w:rsidR="0085412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54122">
        <w:rPr>
          <w:rFonts w:ascii="Times New Roman" w:hAnsi="Times New Roman"/>
          <w:sz w:val="28"/>
          <w:szCs w:val="28"/>
        </w:rPr>
        <w:t>БОЦДЮТиЭ</w:t>
      </w:r>
      <w:proofErr w:type="spellEnd"/>
      <w:r w:rsidR="003428B4" w:rsidRPr="009B0668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3428B4" w:rsidRPr="009B0668">
        <w:rPr>
          <w:rFonts w:ascii="Times New Roman" w:hAnsi="Times New Roman" w:cs="Times New Roman"/>
          <w:sz w:val="28"/>
          <w:szCs w:val="28"/>
        </w:rPr>
        <w:t>«</w:t>
      </w:r>
      <w:r w:rsidR="003428B4">
        <w:rPr>
          <w:rFonts w:ascii="Times New Roman" w:hAnsi="Times New Roman" w:cs="Times New Roman"/>
          <w:sz w:val="28"/>
          <w:szCs w:val="28"/>
        </w:rPr>
        <w:t>Юные краеведы</w:t>
      </w:r>
      <w:r w:rsidR="00B5601A">
        <w:rPr>
          <w:rFonts w:ascii="Times New Roman" w:hAnsi="Times New Roman" w:cs="Times New Roman"/>
          <w:sz w:val="28"/>
          <w:szCs w:val="28"/>
        </w:rPr>
        <w:t>» (</w:t>
      </w:r>
      <w:r w:rsidR="003428B4" w:rsidRPr="009B0668">
        <w:rPr>
          <w:rFonts w:ascii="Times New Roman" w:hAnsi="Times New Roman" w:cs="Times New Roman"/>
          <w:sz w:val="28"/>
          <w:szCs w:val="28"/>
        </w:rPr>
        <w:t xml:space="preserve">Гринякина Е.В.), </w:t>
      </w:r>
      <w:r w:rsidR="00283486" w:rsidRPr="009B0668">
        <w:rPr>
          <w:rFonts w:ascii="Times New Roman" w:hAnsi="Times New Roman" w:cs="Times New Roman"/>
          <w:sz w:val="28"/>
          <w:szCs w:val="28"/>
        </w:rPr>
        <w:t>«Юные краеведы» (Морозова Е.Г.)</w:t>
      </w:r>
      <w:r w:rsidR="00283486">
        <w:rPr>
          <w:rFonts w:ascii="Times New Roman" w:hAnsi="Times New Roman" w:cs="Times New Roman"/>
          <w:sz w:val="28"/>
          <w:szCs w:val="28"/>
        </w:rPr>
        <w:t xml:space="preserve">, </w:t>
      </w:r>
      <w:r w:rsidR="008E1BBD" w:rsidRPr="009B0668">
        <w:rPr>
          <w:rFonts w:ascii="Times New Roman" w:hAnsi="Times New Roman" w:cs="Times New Roman"/>
          <w:sz w:val="28"/>
          <w:szCs w:val="28"/>
        </w:rPr>
        <w:t>«</w:t>
      </w:r>
      <w:r w:rsidR="008C06EE">
        <w:rPr>
          <w:rFonts w:ascii="Times New Roman" w:hAnsi="Times New Roman" w:cs="Times New Roman"/>
          <w:sz w:val="28"/>
          <w:szCs w:val="28"/>
        </w:rPr>
        <w:t>Историки-</w:t>
      </w:r>
      <w:r w:rsidR="008E1BBD" w:rsidRPr="009B0668">
        <w:rPr>
          <w:rFonts w:ascii="Times New Roman" w:hAnsi="Times New Roman" w:cs="Times New Roman"/>
          <w:sz w:val="28"/>
          <w:szCs w:val="28"/>
        </w:rPr>
        <w:t xml:space="preserve"> краеведы» </w:t>
      </w:r>
      <w:r w:rsidR="008E1BBD">
        <w:rPr>
          <w:rFonts w:ascii="Times New Roman" w:hAnsi="Times New Roman" w:cs="Times New Roman"/>
          <w:sz w:val="28"/>
          <w:szCs w:val="28"/>
        </w:rPr>
        <w:t>(</w:t>
      </w:r>
      <w:r w:rsidR="00197F26">
        <w:rPr>
          <w:rFonts w:ascii="Times New Roman" w:hAnsi="Times New Roman" w:cs="Times New Roman"/>
          <w:sz w:val="28"/>
          <w:szCs w:val="28"/>
        </w:rPr>
        <w:t>Ченцова В.Ф.</w:t>
      </w:r>
      <w:r w:rsidR="008E1BBD">
        <w:rPr>
          <w:rFonts w:ascii="Times New Roman" w:hAnsi="Times New Roman" w:cs="Times New Roman"/>
          <w:sz w:val="28"/>
          <w:szCs w:val="28"/>
        </w:rPr>
        <w:t xml:space="preserve">), «Юные туристы-краеведы» (Шаповалова Н.П.), </w:t>
      </w:r>
      <w:r w:rsidR="00B5601A">
        <w:rPr>
          <w:rFonts w:ascii="Times New Roman" w:hAnsi="Times New Roman" w:cs="Times New Roman"/>
          <w:sz w:val="28"/>
          <w:szCs w:val="28"/>
        </w:rPr>
        <w:t>«Исток» (</w:t>
      </w:r>
      <w:r w:rsidR="00854122">
        <w:rPr>
          <w:rFonts w:ascii="Times New Roman" w:hAnsi="Times New Roman" w:cs="Times New Roman"/>
          <w:sz w:val="28"/>
          <w:szCs w:val="28"/>
        </w:rPr>
        <w:t xml:space="preserve">Самара В.К.), </w:t>
      </w:r>
      <w:r w:rsidR="00970D6B">
        <w:rPr>
          <w:rFonts w:ascii="Times New Roman" w:hAnsi="Times New Roman" w:cs="Times New Roman"/>
          <w:sz w:val="28"/>
          <w:szCs w:val="28"/>
        </w:rPr>
        <w:t>«Глобус» (Самара Е.И.), «</w:t>
      </w:r>
      <w:r w:rsidR="008C06EE">
        <w:rPr>
          <w:rFonts w:ascii="Times New Roman" w:hAnsi="Times New Roman" w:cs="Times New Roman"/>
          <w:sz w:val="28"/>
          <w:szCs w:val="28"/>
        </w:rPr>
        <w:t>Юные туристы-экологи</w:t>
      </w:r>
      <w:r w:rsidR="008E1BBD">
        <w:rPr>
          <w:rFonts w:ascii="Times New Roman" w:hAnsi="Times New Roman" w:cs="Times New Roman"/>
          <w:sz w:val="28"/>
          <w:szCs w:val="28"/>
        </w:rPr>
        <w:t>» (Дмитриева Е.А.), «</w:t>
      </w:r>
      <w:r w:rsidR="008C06EE">
        <w:rPr>
          <w:rFonts w:ascii="Times New Roman" w:hAnsi="Times New Roman" w:cs="Times New Roman"/>
          <w:sz w:val="28"/>
          <w:szCs w:val="28"/>
        </w:rPr>
        <w:t>Юные туристы-краеведы</w:t>
      </w:r>
      <w:r w:rsidR="008E1BBD">
        <w:rPr>
          <w:rFonts w:ascii="Times New Roman" w:hAnsi="Times New Roman" w:cs="Times New Roman"/>
          <w:sz w:val="28"/>
          <w:szCs w:val="28"/>
        </w:rPr>
        <w:t>» (Дмитриев И.В.), «Юные туристы-краеведы» (Чан Г.В.), «Активисты школьного музея» (</w:t>
      </w:r>
      <w:proofErr w:type="spellStart"/>
      <w:r w:rsidR="008C06EE">
        <w:rPr>
          <w:rFonts w:ascii="Times New Roman" w:hAnsi="Times New Roman" w:cs="Times New Roman"/>
          <w:sz w:val="28"/>
          <w:szCs w:val="28"/>
        </w:rPr>
        <w:t>Шемаева</w:t>
      </w:r>
      <w:proofErr w:type="spellEnd"/>
      <w:r w:rsidR="008C06EE">
        <w:rPr>
          <w:rFonts w:ascii="Times New Roman" w:hAnsi="Times New Roman" w:cs="Times New Roman"/>
          <w:sz w:val="28"/>
          <w:szCs w:val="28"/>
        </w:rPr>
        <w:t xml:space="preserve"> С.С.</w:t>
      </w:r>
      <w:r w:rsidR="008E1BBD">
        <w:rPr>
          <w:rFonts w:ascii="Times New Roman" w:hAnsi="Times New Roman" w:cs="Times New Roman"/>
          <w:sz w:val="28"/>
          <w:szCs w:val="28"/>
        </w:rPr>
        <w:t xml:space="preserve">), </w:t>
      </w:r>
      <w:r w:rsidR="008C06EE">
        <w:rPr>
          <w:rFonts w:ascii="Times New Roman" w:hAnsi="Times New Roman" w:cs="Times New Roman"/>
          <w:sz w:val="28"/>
          <w:szCs w:val="28"/>
        </w:rPr>
        <w:t>«Юные экологи» (Шаталова Е.В.), «Юные краеведы» (Радченко М.Л.), «Юные</w:t>
      </w:r>
      <w:proofErr w:type="gramEnd"/>
      <w:r w:rsidR="008C06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C06EE">
        <w:rPr>
          <w:rFonts w:ascii="Times New Roman" w:hAnsi="Times New Roman" w:cs="Times New Roman"/>
          <w:sz w:val="28"/>
          <w:szCs w:val="28"/>
        </w:rPr>
        <w:t>краеведы» (</w:t>
      </w:r>
      <w:proofErr w:type="spellStart"/>
      <w:r w:rsidR="008C06EE">
        <w:rPr>
          <w:rFonts w:ascii="Times New Roman" w:hAnsi="Times New Roman" w:cs="Times New Roman"/>
          <w:sz w:val="28"/>
          <w:szCs w:val="28"/>
        </w:rPr>
        <w:t>Полухина</w:t>
      </w:r>
      <w:proofErr w:type="spellEnd"/>
      <w:r w:rsidR="008C06EE">
        <w:rPr>
          <w:rFonts w:ascii="Times New Roman" w:hAnsi="Times New Roman" w:cs="Times New Roman"/>
          <w:sz w:val="28"/>
          <w:szCs w:val="28"/>
        </w:rPr>
        <w:t xml:space="preserve"> В.К.), </w:t>
      </w:r>
      <w:r w:rsidR="008E1BBD" w:rsidRPr="009B0668">
        <w:rPr>
          <w:rFonts w:ascii="Times New Roman" w:hAnsi="Times New Roman" w:cs="Times New Roman"/>
          <w:sz w:val="28"/>
          <w:szCs w:val="28"/>
        </w:rPr>
        <w:t>«</w:t>
      </w:r>
      <w:r w:rsidR="008C06EE">
        <w:rPr>
          <w:rFonts w:ascii="Times New Roman" w:hAnsi="Times New Roman" w:cs="Times New Roman"/>
          <w:sz w:val="28"/>
          <w:szCs w:val="28"/>
        </w:rPr>
        <w:t>Историко-л</w:t>
      </w:r>
      <w:r w:rsidR="008E1BBD">
        <w:rPr>
          <w:rFonts w:ascii="Times New Roman" w:hAnsi="Times New Roman" w:cs="Times New Roman"/>
          <w:sz w:val="28"/>
          <w:szCs w:val="28"/>
        </w:rPr>
        <w:t>итературное краеведение</w:t>
      </w:r>
      <w:r w:rsidR="008E1BBD" w:rsidRPr="009B0668">
        <w:rPr>
          <w:rFonts w:ascii="Times New Roman" w:hAnsi="Times New Roman" w:cs="Times New Roman"/>
          <w:sz w:val="28"/>
          <w:szCs w:val="28"/>
        </w:rPr>
        <w:t>» (рук.</w:t>
      </w:r>
      <w:proofErr w:type="gramEnd"/>
      <w:r w:rsidR="008E1BBD" w:rsidRPr="009B0668">
        <w:rPr>
          <w:rFonts w:ascii="Times New Roman" w:hAnsi="Times New Roman" w:cs="Times New Roman"/>
          <w:sz w:val="28"/>
          <w:szCs w:val="28"/>
        </w:rPr>
        <w:t xml:space="preserve"> Журавлева О.И.)</w:t>
      </w:r>
      <w:r w:rsidR="008E1BBD">
        <w:rPr>
          <w:rFonts w:ascii="Times New Roman" w:hAnsi="Times New Roman" w:cs="Times New Roman"/>
          <w:sz w:val="28"/>
          <w:szCs w:val="28"/>
        </w:rPr>
        <w:t xml:space="preserve">, </w:t>
      </w:r>
      <w:r w:rsidR="00197F26">
        <w:rPr>
          <w:rFonts w:ascii="Times New Roman" w:hAnsi="Times New Roman" w:cs="Times New Roman"/>
          <w:sz w:val="28"/>
          <w:szCs w:val="28"/>
        </w:rPr>
        <w:t>«Сп</w:t>
      </w:r>
      <w:r w:rsidR="00B5601A">
        <w:rPr>
          <w:rFonts w:ascii="Times New Roman" w:hAnsi="Times New Roman" w:cs="Times New Roman"/>
          <w:sz w:val="28"/>
          <w:szCs w:val="28"/>
        </w:rPr>
        <w:t>ортивное ориентирование» (</w:t>
      </w:r>
      <w:r w:rsidR="00197F26">
        <w:rPr>
          <w:rFonts w:ascii="Times New Roman" w:hAnsi="Times New Roman" w:cs="Times New Roman"/>
          <w:sz w:val="28"/>
          <w:szCs w:val="28"/>
        </w:rPr>
        <w:t>Волошин Ю.И.)</w:t>
      </w:r>
      <w:r w:rsidR="00B5601A">
        <w:rPr>
          <w:rFonts w:ascii="Times New Roman" w:hAnsi="Times New Roman" w:cs="Times New Roman"/>
          <w:sz w:val="28"/>
          <w:szCs w:val="28"/>
        </w:rPr>
        <w:t>,</w:t>
      </w:r>
      <w:r w:rsidR="008C06EE" w:rsidRPr="008C06EE">
        <w:rPr>
          <w:rFonts w:ascii="Times New Roman" w:hAnsi="Times New Roman" w:cs="Times New Roman"/>
          <w:sz w:val="28"/>
          <w:szCs w:val="28"/>
        </w:rPr>
        <w:t xml:space="preserve"> </w:t>
      </w:r>
      <w:r w:rsidR="008C06EE">
        <w:rPr>
          <w:rFonts w:ascii="Times New Roman" w:hAnsi="Times New Roman" w:cs="Times New Roman"/>
          <w:sz w:val="28"/>
          <w:szCs w:val="28"/>
        </w:rPr>
        <w:t>«Спортивное</w:t>
      </w:r>
      <w:r w:rsidR="00660CF4">
        <w:rPr>
          <w:rFonts w:ascii="Times New Roman" w:hAnsi="Times New Roman" w:cs="Times New Roman"/>
          <w:sz w:val="28"/>
          <w:szCs w:val="28"/>
        </w:rPr>
        <w:t xml:space="preserve"> ориентирование» (</w:t>
      </w:r>
      <w:proofErr w:type="spellStart"/>
      <w:r w:rsidR="00660CF4">
        <w:rPr>
          <w:rFonts w:ascii="Times New Roman" w:hAnsi="Times New Roman" w:cs="Times New Roman"/>
          <w:sz w:val="28"/>
          <w:szCs w:val="28"/>
        </w:rPr>
        <w:t>Честова</w:t>
      </w:r>
      <w:proofErr w:type="spellEnd"/>
      <w:r w:rsidR="00660CF4">
        <w:rPr>
          <w:rFonts w:ascii="Times New Roman" w:hAnsi="Times New Roman" w:cs="Times New Roman"/>
          <w:sz w:val="28"/>
          <w:szCs w:val="28"/>
        </w:rPr>
        <w:t xml:space="preserve"> О.Л.), а также </w:t>
      </w:r>
      <w:r w:rsidR="00C54598">
        <w:rPr>
          <w:rFonts w:ascii="Times New Roman" w:hAnsi="Times New Roman" w:cs="Times New Roman"/>
          <w:sz w:val="28"/>
          <w:szCs w:val="28"/>
        </w:rPr>
        <w:t>об</w:t>
      </w:r>
      <w:r w:rsidR="00854122">
        <w:rPr>
          <w:rFonts w:ascii="Times New Roman" w:hAnsi="Times New Roman" w:cs="Times New Roman"/>
          <w:sz w:val="28"/>
          <w:szCs w:val="28"/>
        </w:rPr>
        <w:t>уча</w:t>
      </w:r>
      <w:r w:rsidR="00C54598">
        <w:rPr>
          <w:rFonts w:ascii="Times New Roman" w:hAnsi="Times New Roman" w:cs="Times New Roman"/>
          <w:sz w:val="28"/>
          <w:szCs w:val="28"/>
        </w:rPr>
        <w:t>ю</w:t>
      </w:r>
      <w:r w:rsidR="00854122">
        <w:rPr>
          <w:rFonts w:ascii="Times New Roman" w:hAnsi="Times New Roman" w:cs="Times New Roman"/>
          <w:sz w:val="28"/>
          <w:szCs w:val="28"/>
        </w:rPr>
        <w:t>щиеся</w:t>
      </w:r>
      <w:r w:rsidR="00197F26">
        <w:rPr>
          <w:rFonts w:ascii="Times New Roman" w:hAnsi="Times New Roman" w:cs="Times New Roman"/>
          <w:sz w:val="28"/>
          <w:szCs w:val="28"/>
        </w:rPr>
        <w:t xml:space="preserve"> </w:t>
      </w:r>
      <w:r w:rsidR="00C54598">
        <w:rPr>
          <w:rFonts w:ascii="Times New Roman" w:hAnsi="Times New Roman"/>
          <w:sz w:val="28"/>
          <w:szCs w:val="28"/>
        </w:rPr>
        <w:t>МОУ «</w:t>
      </w:r>
      <w:proofErr w:type="spellStart"/>
      <w:r w:rsidR="00C54598">
        <w:rPr>
          <w:rFonts w:ascii="Times New Roman" w:hAnsi="Times New Roman"/>
          <w:sz w:val="28"/>
          <w:szCs w:val="28"/>
        </w:rPr>
        <w:t>Беловская</w:t>
      </w:r>
      <w:proofErr w:type="spellEnd"/>
      <w:r w:rsidR="00C54598">
        <w:rPr>
          <w:rFonts w:ascii="Times New Roman" w:hAnsi="Times New Roman"/>
          <w:sz w:val="28"/>
          <w:szCs w:val="28"/>
        </w:rPr>
        <w:t xml:space="preserve"> СОШ им. С.А. </w:t>
      </w:r>
      <w:proofErr w:type="spellStart"/>
      <w:r w:rsidR="00C54598">
        <w:rPr>
          <w:rFonts w:ascii="Times New Roman" w:hAnsi="Times New Roman"/>
          <w:sz w:val="28"/>
          <w:szCs w:val="28"/>
        </w:rPr>
        <w:t>Остащенко</w:t>
      </w:r>
      <w:proofErr w:type="spellEnd"/>
      <w:r w:rsidR="00C54598">
        <w:rPr>
          <w:rFonts w:ascii="Times New Roman" w:hAnsi="Times New Roman"/>
          <w:sz w:val="28"/>
          <w:szCs w:val="28"/>
        </w:rPr>
        <w:t xml:space="preserve">» </w:t>
      </w:r>
      <w:r w:rsidR="00C54598" w:rsidRPr="00CF1155">
        <w:rPr>
          <w:rFonts w:ascii="Times New Roman" w:hAnsi="Times New Roman" w:cs="Times New Roman"/>
          <w:sz w:val="28"/>
          <w:szCs w:val="28"/>
        </w:rPr>
        <w:t>Белгородского района,</w:t>
      </w:r>
      <w:r w:rsidR="00C54598">
        <w:rPr>
          <w:rFonts w:ascii="Times New Roman" w:hAnsi="Times New Roman" w:cs="Times New Roman"/>
          <w:sz w:val="28"/>
          <w:szCs w:val="28"/>
        </w:rPr>
        <w:t xml:space="preserve"> </w:t>
      </w:r>
      <w:r w:rsidR="00D03B09">
        <w:rPr>
          <w:rFonts w:ascii="Times New Roman" w:hAnsi="Times New Roman" w:cs="Times New Roman"/>
          <w:sz w:val="28"/>
          <w:szCs w:val="28"/>
        </w:rPr>
        <w:t xml:space="preserve">МБОУ «СОШ № 2» города Строитель </w:t>
      </w:r>
      <w:proofErr w:type="spellStart"/>
      <w:r w:rsidR="00D03B09">
        <w:rPr>
          <w:rFonts w:ascii="Times New Roman" w:hAnsi="Times New Roman" w:cs="Times New Roman"/>
          <w:sz w:val="28"/>
          <w:szCs w:val="28"/>
        </w:rPr>
        <w:t>Яковлевского</w:t>
      </w:r>
      <w:proofErr w:type="spellEnd"/>
      <w:r w:rsidR="00D03B09">
        <w:rPr>
          <w:rFonts w:ascii="Times New Roman" w:hAnsi="Times New Roman" w:cs="Times New Roman"/>
          <w:sz w:val="28"/>
          <w:szCs w:val="28"/>
        </w:rPr>
        <w:t xml:space="preserve"> района, МБ</w:t>
      </w:r>
      <w:r w:rsidR="00660CF4">
        <w:rPr>
          <w:rFonts w:ascii="Times New Roman" w:hAnsi="Times New Roman" w:cs="Times New Roman"/>
          <w:sz w:val="28"/>
          <w:szCs w:val="28"/>
        </w:rPr>
        <w:t xml:space="preserve">УДО «Ровесник» города Белгорода; </w:t>
      </w:r>
      <w:r w:rsidR="00D03B09">
        <w:rPr>
          <w:rFonts w:ascii="Times New Roman" w:hAnsi="Times New Roman" w:cs="Times New Roman"/>
          <w:sz w:val="28"/>
          <w:szCs w:val="28"/>
        </w:rPr>
        <w:t xml:space="preserve"> учащиеся муниципальных образовательных учреждений города Белгорода:  «Центр обучения № 1», «Гимназия № 2», «Гимназия № 3», «СОШ № 8», «Лицей № 9», «СОШ № 11»,  </w:t>
      </w:r>
      <w:r w:rsidR="00B11718">
        <w:rPr>
          <w:rFonts w:ascii="Times New Roman" w:hAnsi="Times New Roman" w:cs="Times New Roman"/>
          <w:sz w:val="28"/>
          <w:szCs w:val="28"/>
        </w:rPr>
        <w:t xml:space="preserve"> «СОШ № 19 им. В.Казанцева», </w:t>
      </w:r>
      <w:r w:rsidR="00B11718">
        <w:rPr>
          <w:rFonts w:ascii="Times New Roman" w:hAnsi="Times New Roman" w:cs="Times New Roman"/>
          <w:sz w:val="28"/>
          <w:szCs w:val="28"/>
        </w:rPr>
        <w:lastRenderedPageBreak/>
        <w:t xml:space="preserve">«СОШ № 21», «Гимназия № 22», «СОШ № 27», «СОШ № 28»,  «Лицей № 32», «СОШ № 36», «СОШ № 40», «СОШ № 43», «СОШ № 45», «СОШ № 46», «СОШ № 49 с УИОП», «Прогимназия № 51». </w:t>
      </w:r>
    </w:p>
    <w:p w:rsidR="0028034B" w:rsidRDefault="00BC1834" w:rsidP="0042778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F1155">
        <w:rPr>
          <w:rFonts w:ascii="Times New Roman" w:hAnsi="Times New Roman" w:cs="Times New Roman"/>
          <w:sz w:val="28"/>
          <w:szCs w:val="28"/>
        </w:rPr>
        <w:t xml:space="preserve">Анализ представленных материалов показал, что большинство работ </w:t>
      </w:r>
      <w:r w:rsidR="00CF1155" w:rsidRPr="00CF1155">
        <w:rPr>
          <w:rFonts w:ascii="Times New Roman" w:hAnsi="Times New Roman" w:cs="Times New Roman"/>
          <w:sz w:val="28"/>
          <w:szCs w:val="28"/>
        </w:rPr>
        <w:t xml:space="preserve">во всех номинациях отличает высокий художественный уровень, содержательность, оригинальность, творческий подход и индивидуальность. </w:t>
      </w:r>
      <w:r w:rsidR="00CF1155">
        <w:rPr>
          <w:rFonts w:ascii="Times New Roman" w:hAnsi="Times New Roman" w:cs="Times New Roman"/>
          <w:sz w:val="28"/>
          <w:szCs w:val="28"/>
        </w:rPr>
        <w:t>П</w:t>
      </w:r>
      <w:r w:rsidR="00CF1155">
        <w:rPr>
          <w:rFonts w:ascii="Times New Roman" w:hAnsi="Times New Roman"/>
          <w:sz w:val="28"/>
          <w:szCs w:val="28"/>
        </w:rPr>
        <w:t>редставленные на Конкурс работы</w:t>
      </w:r>
      <w:r w:rsidR="00CF1155" w:rsidRPr="00BC1834">
        <w:rPr>
          <w:rFonts w:ascii="Times New Roman" w:hAnsi="Times New Roman"/>
          <w:sz w:val="28"/>
          <w:szCs w:val="28"/>
        </w:rPr>
        <w:t xml:space="preserve"> </w:t>
      </w:r>
      <w:r w:rsidR="00D1636F">
        <w:rPr>
          <w:rFonts w:ascii="Times New Roman" w:hAnsi="Times New Roman"/>
          <w:sz w:val="28"/>
          <w:szCs w:val="28"/>
        </w:rPr>
        <w:t xml:space="preserve"> большей частью отражают впечатление авторов</w:t>
      </w:r>
      <w:r w:rsidR="00CF1155">
        <w:rPr>
          <w:rFonts w:ascii="Times New Roman" w:hAnsi="Times New Roman"/>
          <w:sz w:val="28"/>
          <w:szCs w:val="28"/>
        </w:rPr>
        <w:t xml:space="preserve"> от посещения </w:t>
      </w:r>
      <w:r w:rsidR="00CF1155" w:rsidRPr="00F534E3">
        <w:rPr>
          <w:rFonts w:ascii="Times New Roman" w:hAnsi="Times New Roman"/>
          <w:sz w:val="28"/>
          <w:szCs w:val="28"/>
        </w:rPr>
        <w:t>музеев, театров, выставок, галерей</w:t>
      </w:r>
      <w:r w:rsidR="00CF1155">
        <w:rPr>
          <w:rFonts w:ascii="Times New Roman" w:hAnsi="Times New Roman"/>
          <w:sz w:val="28"/>
          <w:szCs w:val="28"/>
        </w:rPr>
        <w:t>,</w:t>
      </w:r>
      <w:r w:rsidR="00CF1155" w:rsidRPr="00F534E3">
        <w:rPr>
          <w:rFonts w:ascii="Times New Roman" w:hAnsi="Times New Roman"/>
          <w:sz w:val="28"/>
          <w:szCs w:val="28"/>
        </w:rPr>
        <w:t xml:space="preserve"> памятн</w:t>
      </w:r>
      <w:r w:rsidR="00CF1155">
        <w:rPr>
          <w:rFonts w:ascii="Times New Roman" w:hAnsi="Times New Roman"/>
          <w:sz w:val="28"/>
          <w:szCs w:val="28"/>
        </w:rPr>
        <w:t xml:space="preserve">иков истории, культуры и религии не только в Белгородской области, но и за её пределами. </w:t>
      </w:r>
    </w:p>
    <w:p w:rsidR="00BC1834" w:rsidRPr="00427787" w:rsidRDefault="000138F3" w:rsidP="00427787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</w:t>
      </w:r>
      <w:r w:rsidR="00CF1155" w:rsidRPr="00CF1155">
        <w:rPr>
          <w:rFonts w:ascii="Times New Roman" w:hAnsi="Times New Roman" w:cs="Times New Roman"/>
          <w:sz w:val="28"/>
          <w:szCs w:val="28"/>
        </w:rPr>
        <w:t xml:space="preserve"> </w:t>
      </w:r>
      <w:r w:rsidR="00CF1155">
        <w:rPr>
          <w:rFonts w:ascii="Times New Roman" w:hAnsi="Times New Roman" w:cs="Times New Roman"/>
          <w:sz w:val="28"/>
          <w:szCs w:val="28"/>
        </w:rPr>
        <w:t xml:space="preserve">не всегда соблюдались </w:t>
      </w:r>
      <w:r w:rsidR="00CF1155" w:rsidRPr="00CF1155">
        <w:rPr>
          <w:rFonts w:ascii="Times New Roman" w:hAnsi="Times New Roman" w:cs="Times New Roman"/>
          <w:bCs/>
          <w:sz w:val="28"/>
          <w:szCs w:val="28"/>
        </w:rPr>
        <w:t>условия Положения</w:t>
      </w:r>
      <w:r>
        <w:rPr>
          <w:rFonts w:ascii="Times New Roman" w:hAnsi="Times New Roman" w:cs="Times New Roman"/>
          <w:bCs/>
          <w:sz w:val="28"/>
          <w:szCs w:val="28"/>
        </w:rPr>
        <w:t>, не все работы со</w:t>
      </w:r>
      <w:r w:rsidR="00660CF4">
        <w:rPr>
          <w:rFonts w:ascii="Times New Roman" w:hAnsi="Times New Roman" w:cs="Times New Roman"/>
          <w:bCs/>
          <w:sz w:val="28"/>
          <w:szCs w:val="28"/>
        </w:rPr>
        <w:t xml:space="preserve">ответствовали тематике Конкурса, имели краеведческий характер. </w:t>
      </w:r>
      <w:r w:rsidR="002803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8034B">
        <w:rPr>
          <w:rFonts w:ascii="Times New Roman" w:hAnsi="Times New Roman" w:cs="Times New Roman"/>
          <w:sz w:val="28"/>
          <w:szCs w:val="28"/>
        </w:rPr>
        <w:t>Уровень исполнения некоторых работ не с</w:t>
      </w:r>
      <w:r w:rsidR="00C35FE7">
        <w:rPr>
          <w:rFonts w:ascii="Times New Roman" w:hAnsi="Times New Roman" w:cs="Times New Roman"/>
          <w:sz w:val="28"/>
          <w:szCs w:val="28"/>
        </w:rPr>
        <w:t>оответствовал</w:t>
      </w:r>
      <w:r w:rsidR="0028034B">
        <w:rPr>
          <w:rFonts w:ascii="Times New Roman" w:hAnsi="Times New Roman" w:cs="Times New Roman"/>
          <w:sz w:val="28"/>
          <w:szCs w:val="28"/>
        </w:rPr>
        <w:t xml:space="preserve"> возрасту автора.</w:t>
      </w:r>
      <w:r w:rsidR="00CF1155" w:rsidRPr="00CF115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1718">
        <w:rPr>
          <w:rFonts w:ascii="Times New Roman" w:hAnsi="Times New Roman" w:cs="Times New Roman"/>
          <w:bCs/>
          <w:sz w:val="28"/>
          <w:szCs w:val="28"/>
        </w:rPr>
        <w:t xml:space="preserve">В номинациях </w:t>
      </w:r>
      <w:r w:rsidR="00B11718" w:rsidRPr="00CF1155">
        <w:rPr>
          <w:rFonts w:ascii="Times New Roman" w:hAnsi="Times New Roman" w:cs="Times New Roman"/>
          <w:sz w:val="28"/>
          <w:szCs w:val="28"/>
        </w:rPr>
        <w:t>«Фото</w:t>
      </w:r>
      <w:r w:rsidR="00B11718">
        <w:rPr>
          <w:rFonts w:ascii="Times New Roman" w:hAnsi="Times New Roman" w:cs="Times New Roman"/>
          <w:sz w:val="28"/>
          <w:szCs w:val="28"/>
        </w:rPr>
        <w:t>графия</w:t>
      </w:r>
      <w:r w:rsidR="00B11718" w:rsidRPr="00CF1155">
        <w:rPr>
          <w:rFonts w:ascii="Times New Roman" w:hAnsi="Times New Roman" w:cs="Times New Roman"/>
          <w:sz w:val="28"/>
          <w:szCs w:val="28"/>
        </w:rPr>
        <w:t xml:space="preserve">» и «Рисунок» </w:t>
      </w:r>
      <w:r w:rsidR="00B11718">
        <w:rPr>
          <w:rFonts w:ascii="Times New Roman" w:hAnsi="Times New Roman" w:cs="Times New Roman"/>
          <w:sz w:val="28"/>
          <w:szCs w:val="28"/>
        </w:rPr>
        <w:t xml:space="preserve">некоторые работы не имели описания запечатленных событий. </w:t>
      </w:r>
      <w:r>
        <w:rPr>
          <w:rFonts w:ascii="Times New Roman" w:hAnsi="Times New Roman" w:cs="Times New Roman"/>
          <w:bCs/>
          <w:sz w:val="28"/>
          <w:szCs w:val="28"/>
        </w:rPr>
        <w:t>Все это вело к снижению оценки.</w:t>
      </w:r>
    </w:p>
    <w:p w:rsidR="003428B4" w:rsidRPr="00070F33" w:rsidRDefault="003428B4" w:rsidP="00070F3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70F33">
        <w:rPr>
          <w:rFonts w:ascii="Times New Roman" w:hAnsi="Times New Roman"/>
          <w:sz w:val="28"/>
          <w:szCs w:val="28"/>
        </w:rPr>
        <w:t>На основании вышеизложенного</w:t>
      </w:r>
      <w:r w:rsidR="003F5F3D" w:rsidRPr="00070F33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="003F5F3D" w:rsidRPr="00053E0E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="003F5F3D" w:rsidRPr="00053E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5F3D" w:rsidRPr="00053E0E">
        <w:rPr>
          <w:rFonts w:ascii="Times New Roman" w:hAnsi="Times New Roman"/>
          <w:b/>
          <w:sz w:val="28"/>
          <w:szCs w:val="28"/>
        </w:rPr>
        <w:t>р</w:t>
      </w:r>
      <w:proofErr w:type="spellEnd"/>
      <w:r w:rsidR="003F5F3D" w:rsidRPr="00053E0E">
        <w:rPr>
          <w:rFonts w:ascii="Times New Roman" w:hAnsi="Times New Roman"/>
          <w:b/>
          <w:sz w:val="28"/>
          <w:szCs w:val="28"/>
        </w:rPr>
        <w:t xml:space="preserve"> и к а </w:t>
      </w:r>
      <w:proofErr w:type="spellStart"/>
      <w:r w:rsidR="003F5F3D" w:rsidRPr="00053E0E">
        <w:rPr>
          <w:rFonts w:ascii="Times New Roman" w:hAnsi="Times New Roman"/>
          <w:b/>
          <w:sz w:val="28"/>
          <w:szCs w:val="28"/>
        </w:rPr>
        <w:t>з</w:t>
      </w:r>
      <w:proofErr w:type="spellEnd"/>
      <w:r w:rsidR="003F5F3D" w:rsidRPr="00053E0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3F5F3D" w:rsidRPr="00053E0E">
        <w:rPr>
          <w:rFonts w:ascii="Times New Roman" w:hAnsi="Times New Roman"/>
          <w:b/>
          <w:sz w:val="28"/>
          <w:szCs w:val="28"/>
        </w:rPr>
        <w:t>ы</w:t>
      </w:r>
      <w:proofErr w:type="spellEnd"/>
      <w:r w:rsidR="003F5F3D" w:rsidRPr="00053E0E">
        <w:rPr>
          <w:rFonts w:ascii="Times New Roman" w:hAnsi="Times New Roman"/>
          <w:b/>
          <w:sz w:val="28"/>
          <w:szCs w:val="28"/>
        </w:rPr>
        <w:t xml:space="preserve"> в а ю:</w:t>
      </w:r>
    </w:p>
    <w:p w:rsidR="003428B4" w:rsidRPr="00070F33" w:rsidRDefault="00070F33" w:rsidP="00070F3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428B4" w:rsidRPr="00070F33">
        <w:rPr>
          <w:rFonts w:ascii="Times New Roman" w:hAnsi="Times New Roman" w:cs="Times New Roman"/>
          <w:sz w:val="28"/>
          <w:szCs w:val="28"/>
        </w:rPr>
        <w:t xml:space="preserve">1. Утвердить протокол </w:t>
      </w:r>
      <w:r w:rsidR="00660CF4">
        <w:rPr>
          <w:rFonts w:ascii="Times New Roman" w:hAnsi="Times New Roman" w:cs="Times New Roman"/>
          <w:sz w:val="28"/>
          <w:szCs w:val="28"/>
        </w:rPr>
        <w:t>Конкурса и решение оргкомитета с правами жюри</w:t>
      </w:r>
      <w:r w:rsidR="00427787">
        <w:rPr>
          <w:rFonts w:ascii="Times New Roman" w:hAnsi="Times New Roman" w:cs="Times New Roman"/>
          <w:sz w:val="28"/>
          <w:szCs w:val="28"/>
        </w:rPr>
        <w:t xml:space="preserve"> </w:t>
      </w:r>
      <w:r w:rsidR="003428B4" w:rsidRPr="00070F33">
        <w:rPr>
          <w:rFonts w:ascii="Times New Roman" w:hAnsi="Times New Roman"/>
          <w:sz w:val="28"/>
          <w:szCs w:val="28"/>
        </w:rPr>
        <w:t>(</w:t>
      </w:r>
      <w:r w:rsidR="00660CF4">
        <w:rPr>
          <w:rFonts w:ascii="Times New Roman" w:hAnsi="Times New Roman"/>
          <w:sz w:val="28"/>
          <w:szCs w:val="28"/>
        </w:rPr>
        <w:t>приложения №№1,2</w:t>
      </w:r>
      <w:r w:rsidR="003428B4" w:rsidRPr="00070F33">
        <w:rPr>
          <w:rFonts w:ascii="Times New Roman" w:hAnsi="Times New Roman"/>
          <w:sz w:val="28"/>
          <w:szCs w:val="28"/>
        </w:rPr>
        <w:t>).</w:t>
      </w:r>
    </w:p>
    <w:p w:rsidR="003428B4" w:rsidRDefault="003428B4" w:rsidP="00070F33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70F33">
        <w:rPr>
          <w:rFonts w:ascii="Times New Roman" w:hAnsi="Times New Roman"/>
          <w:bCs/>
          <w:sz w:val="28"/>
          <w:szCs w:val="28"/>
        </w:rPr>
        <w:t>2. Наградить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966B6A">
        <w:rPr>
          <w:rFonts w:ascii="Times New Roman" w:hAnsi="Times New Roman"/>
          <w:bCs/>
          <w:sz w:val="28"/>
          <w:szCs w:val="28"/>
        </w:rPr>
        <w:t xml:space="preserve">победителей </w:t>
      </w:r>
      <w:r>
        <w:rPr>
          <w:rFonts w:ascii="Times New Roman" w:hAnsi="Times New Roman"/>
          <w:bCs/>
          <w:sz w:val="28"/>
          <w:szCs w:val="28"/>
        </w:rPr>
        <w:t xml:space="preserve">Конкурса дипломами Белгородского областного Центра детского и юношеского туризма и экскурсий. </w:t>
      </w:r>
    </w:p>
    <w:p w:rsidR="00427787" w:rsidRDefault="00427787" w:rsidP="00427787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3428B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3428B4">
        <w:rPr>
          <w:rFonts w:ascii="Times New Roman" w:hAnsi="Times New Roman" w:cs="Times New Roman"/>
          <w:sz w:val="28"/>
          <w:szCs w:val="28"/>
        </w:rPr>
        <w:t xml:space="preserve">Педагогам дополнительного образования </w:t>
      </w:r>
      <w:proofErr w:type="spellStart"/>
      <w:r w:rsidR="003428B4">
        <w:rPr>
          <w:rFonts w:ascii="Times New Roman" w:hAnsi="Times New Roman" w:cs="Times New Roman"/>
          <w:sz w:val="28"/>
          <w:szCs w:val="28"/>
        </w:rPr>
        <w:t>БОЦДЮТиЭ</w:t>
      </w:r>
      <w:proofErr w:type="spellEnd"/>
      <w:r w:rsidR="003428B4">
        <w:rPr>
          <w:rFonts w:ascii="Times New Roman" w:hAnsi="Times New Roman" w:cs="Times New Roman"/>
          <w:sz w:val="28"/>
          <w:szCs w:val="28"/>
        </w:rPr>
        <w:t xml:space="preserve">, не принявшим участия в </w:t>
      </w:r>
      <w:r w:rsidR="00C35FE7">
        <w:rPr>
          <w:rFonts w:ascii="Times New Roman" w:hAnsi="Times New Roman" w:cs="Times New Roman"/>
          <w:sz w:val="28"/>
          <w:szCs w:val="28"/>
        </w:rPr>
        <w:t>К</w:t>
      </w:r>
      <w:r w:rsidR="003428B4">
        <w:rPr>
          <w:rFonts w:ascii="Times New Roman" w:hAnsi="Times New Roman" w:cs="Times New Roman"/>
          <w:sz w:val="28"/>
          <w:szCs w:val="28"/>
        </w:rPr>
        <w:t xml:space="preserve">онкурсе, активизировать работу по участию </w:t>
      </w:r>
      <w:r w:rsidR="000138F3">
        <w:rPr>
          <w:rFonts w:ascii="Times New Roman" w:hAnsi="Times New Roman" w:cs="Times New Roman"/>
          <w:sz w:val="28"/>
          <w:szCs w:val="28"/>
        </w:rPr>
        <w:t>о</w:t>
      </w:r>
      <w:r w:rsidR="00B11718">
        <w:rPr>
          <w:rFonts w:ascii="Times New Roman" w:hAnsi="Times New Roman" w:cs="Times New Roman"/>
          <w:sz w:val="28"/>
          <w:szCs w:val="28"/>
        </w:rPr>
        <w:t>б</w:t>
      </w:r>
      <w:r w:rsidR="000138F3">
        <w:rPr>
          <w:rFonts w:ascii="Times New Roman" w:hAnsi="Times New Roman" w:cs="Times New Roman"/>
          <w:sz w:val="28"/>
          <w:szCs w:val="28"/>
        </w:rPr>
        <w:t>учающихся</w:t>
      </w:r>
      <w:r w:rsidR="003428B4">
        <w:rPr>
          <w:rFonts w:ascii="Times New Roman" w:hAnsi="Times New Roman" w:cs="Times New Roman"/>
          <w:sz w:val="28"/>
          <w:szCs w:val="28"/>
        </w:rPr>
        <w:t xml:space="preserve"> своих объединений в мероприятиях Центра.</w:t>
      </w:r>
      <w:r w:rsidRPr="00427787">
        <w:rPr>
          <w:rFonts w:ascii="Times New Roman" w:hAnsi="Times New Roman"/>
          <w:bCs/>
          <w:sz w:val="28"/>
          <w:szCs w:val="28"/>
        </w:rPr>
        <w:t xml:space="preserve"> </w:t>
      </w:r>
    </w:p>
    <w:p w:rsidR="003428B4" w:rsidRPr="00427787" w:rsidRDefault="00427787" w:rsidP="0042778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4. На заседании методического объединения краеведов  обсудить итоги проведения Конкурса.</w:t>
      </w:r>
    </w:p>
    <w:p w:rsidR="003428B4" w:rsidRPr="00037A22" w:rsidRDefault="003428B4" w:rsidP="00342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Для награждения победителей и призеров </w:t>
      </w:r>
      <w:r w:rsidR="009A2EE8">
        <w:rPr>
          <w:rFonts w:ascii="Times New Roman" w:hAnsi="Times New Roman" w:cs="Times New Roman"/>
          <w:sz w:val="28"/>
          <w:szCs w:val="28"/>
        </w:rPr>
        <w:t xml:space="preserve">ЛЕПИХОВОЙ Марии </w:t>
      </w:r>
      <w:r w:rsidR="009A2EE8" w:rsidRPr="00037A22">
        <w:rPr>
          <w:rFonts w:ascii="Times New Roman" w:hAnsi="Times New Roman" w:cs="Times New Roman"/>
          <w:sz w:val="28"/>
          <w:szCs w:val="28"/>
        </w:rPr>
        <w:t xml:space="preserve">Ивановне </w:t>
      </w:r>
      <w:r w:rsidRPr="00037A22">
        <w:rPr>
          <w:rFonts w:ascii="Times New Roman" w:hAnsi="Times New Roman" w:cs="Times New Roman"/>
          <w:sz w:val="28"/>
          <w:szCs w:val="28"/>
        </w:rPr>
        <w:t>выдать со склада с после</w:t>
      </w:r>
      <w:r w:rsidRPr="00037A22">
        <w:rPr>
          <w:rFonts w:ascii="Times New Roman" w:hAnsi="Times New Roman" w:cs="Times New Roman"/>
          <w:sz w:val="28"/>
          <w:szCs w:val="28"/>
        </w:rPr>
        <w:softHyphen/>
        <w:t xml:space="preserve">дующим списанием дипломы в количестве </w:t>
      </w:r>
      <w:r w:rsidR="00B11718">
        <w:rPr>
          <w:rFonts w:ascii="Times New Roman" w:hAnsi="Times New Roman" w:cs="Times New Roman"/>
          <w:sz w:val="28"/>
          <w:szCs w:val="28"/>
        </w:rPr>
        <w:t>33</w:t>
      </w:r>
      <w:r w:rsidRPr="00037A22">
        <w:rPr>
          <w:rFonts w:ascii="Times New Roman" w:hAnsi="Times New Roman" w:cs="Times New Roman"/>
          <w:sz w:val="28"/>
          <w:szCs w:val="28"/>
        </w:rPr>
        <w:t xml:space="preserve"> штук.</w:t>
      </w:r>
    </w:p>
    <w:p w:rsidR="00BD0D70" w:rsidRDefault="00BD0D70" w:rsidP="00BD0D70">
      <w:pPr>
        <w:pStyle w:val="31"/>
      </w:pPr>
      <w:r>
        <w:rPr>
          <w:szCs w:val="28"/>
        </w:rPr>
        <w:t xml:space="preserve">6.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директора ЖУРАВЛЁВУ Ольгу Ивановну.</w:t>
      </w:r>
    </w:p>
    <w:p w:rsidR="00BD0D70" w:rsidRDefault="00BD0D70" w:rsidP="00BD0D7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28B4" w:rsidRDefault="003428B4" w:rsidP="00342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B4" w:rsidRDefault="003428B4" w:rsidP="003428B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8B4" w:rsidRDefault="003428B4" w:rsidP="003428B4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428B4" w:rsidRDefault="003428B4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Директор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B11718">
        <w:rPr>
          <w:rFonts w:ascii="Times New Roman" w:hAnsi="Times New Roman" w:cs="Times New Roman"/>
          <w:bCs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В. Ченцов</w:t>
      </w:r>
    </w:p>
    <w:p w:rsidR="003428B4" w:rsidRDefault="003428B4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428B4" w:rsidRDefault="008A5A55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130175</wp:posOffset>
            </wp:positionV>
            <wp:extent cx="876300" cy="790575"/>
            <wp:effectExtent l="19050" t="0" r="0" b="0"/>
            <wp:wrapTight wrapText="bothSides">
              <wp:wrapPolygon edited="0">
                <wp:start x="-470" y="0"/>
                <wp:lineTo x="-470" y="21340"/>
                <wp:lineTo x="21600" y="21340"/>
                <wp:lineTo x="21600" y="0"/>
                <wp:lineTo x="-470" y="0"/>
              </wp:wrapPolygon>
            </wp:wrapTight>
            <wp:docPr id="1" name="Рисунок 1" descr="C:\Documents and Settings\user\Мои документы\ЦЕНТР\Подписи\img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ЦЕНТР\Подписи\img00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F6F" w:rsidRDefault="00BE7F6F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F6F" w:rsidRDefault="00BE7F6F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7F6F" w:rsidRDefault="00BE7F6F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B1EC5" w:rsidRDefault="00CB1EC5" w:rsidP="00342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787B" w:rsidRDefault="00064897" w:rsidP="003428B4">
      <w:pPr>
        <w:rPr>
          <w:lang w:eastAsia="ar-SA"/>
        </w:rPr>
      </w:pPr>
      <w:r>
        <w:rPr>
          <w:lang w:eastAsia="ar-SA"/>
        </w:rPr>
        <w:t xml:space="preserve"> </w:t>
      </w:r>
    </w:p>
    <w:p w:rsidR="008A5A55" w:rsidRDefault="008A5A55" w:rsidP="003428B4">
      <w:pPr>
        <w:pStyle w:val="1"/>
        <w:tabs>
          <w:tab w:val="clear" w:pos="360"/>
          <w:tab w:val="left" w:pos="708"/>
        </w:tabs>
        <w:ind w:left="2484" w:firstLine="348"/>
        <w:jc w:val="left"/>
        <w:rPr>
          <w:szCs w:val="28"/>
        </w:rPr>
      </w:pPr>
    </w:p>
    <w:sectPr w:rsidR="008A5A55" w:rsidSect="005545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163952"/>
    <w:multiLevelType w:val="hybridMultilevel"/>
    <w:tmpl w:val="BB1E20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28B4"/>
    <w:rsid w:val="000138F3"/>
    <w:rsid w:val="00037A22"/>
    <w:rsid w:val="00053E0E"/>
    <w:rsid w:val="00064897"/>
    <w:rsid w:val="00070F33"/>
    <w:rsid w:val="000718D9"/>
    <w:rsid w:val="000F4E36"/>
    <w:rsid w:val="00112FB4"/>
    <w:rsid w:val="001141CE"/>
    <w:rsid w:val="00123C14"/>
    <w:rsid w:val="00144B3C"/>
    <w:rsid w:val="00197F26"/>
    <w:rsid w:val="001B342C"/>
    <w:rsid w:val="001D1001"/>
    <w:rsid w:val="001D5D63"/>
    <w:rsid w:val="0020660E"/>
    <w:rsid w:val="0028034B"/>
    <w:rsid w:val="00283486"/>
    <w:rsid w:val="00317BF6"/>
    <w:rsid w:val="00340D67"/>
    <w:rsid w:val="003428B4"/>
    <w:rsid w:val="0035787B"/>
    <w:rsid w:val="0038514C"/>
    <w:rsid w:val="00390A63"/>
    <w:rsid w:val="003A7B95"/>
    <w:rsid w:val="003B3FD4"/>
    <w:rsid w:val="003D53B4"/>
    <w:rsid w:val="003F5F3D"/>
    <w:rsid w:val="00427787"/>
    <w:rsid w:val="00494842"/>
    <w:rsid w:val="004E351E"/>
    <w:rsid w:val="004E6228"/>
    <w:rsid w:val="0052687E"/>
    <w:rsid w:val="005345FD"/>
    <w:rsid w:val="0054335F"/>
    <w:rsid w:val="00544545"/>
    <w:rsid w:val="0055453D"/>
    <w:rsid w:val="005624FE"/>
    <w:rsid w:val="00612A91"/>
    <w:rsid w:val="00653BBD"/>
    <w:rsid w:val="00660CF4"/>
    <w:rsid w:val="00705CB8"/>
    <w:rsid w:val="00854122"/>
    <w:rsid w:val="00864268"/>
    <w:rsid w:val="008A5A55"/>
    <w:rsid w:val="008C06EE"/>
    <w:rsid w:val="008D76CA"/>
    <w:rsid w:val="008E1BBD"/>
    <w:rsid w:val="009014C6"/>
    <w:rsid w:val="00956F0A"/>
    <w:rsid w:val="00966B6A"/>
    <w:rsid w:val="00970D6B"/>
    <w:rsid w:val="009A2EE8"/>
    <w:rsid w:val="009C1444"/>
    <w:rsid w:val="009C5F87"/>
    <w:rsid w:val="009E6DD4"/>
    <w:rsid w:val="00A5782B"/>
    <w:rsid w:val="00AD1932"/>
    <w:rsid w:val="00B11718"/>
    <w:rsid w:val="00B269DA"/>
    <w:rsid w:val="00B33C14"/>
    <w:rsid w:val="00B3783A"/>
    <w:rsid w:val="00B5601A"/>
    <w:rsid w:val="00B8417E"/>
    <w:rsid w:val="00B91DDB"/>
    <w:rsid w:val="00BC1834"/>
    <w:rsid w:val="00BC688D"/>
    <w:rsid w:val="00BD0D70"/>
    <w:rsid w:val="00BD20EE"/>
    <w:rsid w:val="00BE136D"/>
    <w:rsid w:val="00BE2E41"/>
    <w:rsid w:val="00BE7F6F"/>
    <w:rsid w:val="00C0030B"/>
    <w:rsid w:val="00C35FE7"/>
    <w:rsid w:val="00C47935"/>
    <w:rsid w:val="00C54598"/>
    <w:rsid w:val="00CA4317"/>
    <w:rsid w:val="00CB1EC5"/>
    <w:rsid w:val="00CE23E9"/>
    <w:rsid w:val="00CF1155"/>
    <w:rsid w:val="00D019E6"/>
    <w:rsid w:val="00D03B09"/>
    <w:rsid w:val="00D162C5"/>
    <w:rsid w:val="00D1636F"/>
    <w:rsid w:val="00D64F12"/>
    <w:rsid w:val="00D92845"/>
    <w:rsid w:val="00DC1FC7"/>
    <w:rsid w:val="00DD636D"/>
    <w:rsid w:val="00E02DC4"/>
    <w:rsid w:val="00E2064F"/>
    <w:rsid w:val="00E46AFF"/>
    <w:rsid w:val="00EC1EE0"/>
    <w:rsid w:val="00F35DC3"/>
    <w:rsid w:val="00F81E5E"/>
    <w:rsid w:val="00FA1E8B"/>
    <w:rsid w:val="00FB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53D"/>
  </w:style>
  <w:style w:type="paragraph" w:styleId="1">
    <w:name w:val="heading 1"/>
    <w:basedOn w:val="a"/>
    <w:next w:val="a"/>
    <w:link w:val="10"/>
    <w:qFormat/>
    <w:rsid w:val="003428B4"/>
    <w:pPr>
      <w:keepNext/>
      <w:tabs>
        <w:tab w:val="num" w:pos="360"/>
      </w:tabs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3428B4"/>
    <w:pPr>
      <w:keepNext/>
      <w:suppressAutoHyphens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28B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3428B4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a3">
    <w:name w:val="Title"/>
    <w:basedOn w:val="a"/>
    <w:next w:val="a4"/>
    <w:link w:val="a5"/>
    <w:qFormat/>
    <w:rsid w:val="003428B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5">
    <w:name w:val="Название Знак"/>
    <w:basedOn w:val="a0"/>
    <w:link w:val="a3"/>
    <w:rsid w:val="003428B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3428B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semiHidden/>
    <w:rsid w:val="003428B4"/>
    <w:rPr>
      <w:rFonts w:ascii="Times New Roman" w:eastAsia="Times New Roman" w:hAnsi="Times New Roman" w:cs="Times New Roman"/>
      <w:sz w:val="28"/>
      <w:szCs w:val="24"/>
    </w:rPr>
  </w:style>
  <w:style w:type="paragraph" w:customStyle="1" w:styleId="31">
    <w:name w:val="Основной текст с отступом 31"/>
    <w:basedOn w:val="a"/>
    <w:rsid w:val="003428B4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4">
    <w:name w:val="Subtitle"/>
    <w:basedOn w:val="a"/>
    <w:next w:val="a"/>
    <w:link w:val="a8"/>
    <w:uiPriority w:val="11"/>
    <w:qFormat/>
    <w:rsid w:val="003428B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4"/>
    <w:uiPriority w:val="11"/>
    <w:rsid w:val="003428B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Normal (Web)"/>
    <w:basedOn w:val="a"/>
    <w:rsid w:val="003428B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4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40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4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6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266A0-815E-4924-8518-BCFB468A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66</cp:revision>
  <cp:lastPrinted>2017-04-27T09:42:00Z</cp:lastPrinted>
  <dcterms:created xsi:type="dcterms:W3CDTF">2013-05-29T07:52:00Z</dcterms:created>
  <dcterms:modified xsi:type="dcterms:W3CDTF">2017-04-27T09:46:00Z</dcterms:modified>
</cp:coreProperties>
</file>